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5B" w:rsidRDefault="00801631" w:rsidP="000F585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50876" cy="1981200"/>
            <wp:effectExtent l="19050" t="0" r="1724" b="0"/>
            <wp:docPr id="13" name="Рисунок 13" descr="C:\Documents and Settings\Admin\Рабочий стол\192-171-5-19_2003112816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192-171-5-19_20031128162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638" t="23513" r="20717" b="24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876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31" w:rsidRDefault="00801631" w:rsidP="000F585B">
      <w:pPr>
        <w:jc w:val="center"/>
        <w:rPr>
          <w:sz w:val="24"/>
          <w:szCs w:val="24"/>
        </w:rPr>
      </w:pPr>
    </w:p>
    <w:p w:rsidR="00801631" w:rsidRDefault="00801631" w:rsidP="000F585B">
      <w:pPr>
        <w:jc w:val="center"/>
        <w:rPr>
          <w:color w:val="003399"/>
          <w:sz w:val="24"/>
          <w:szCs w:val="24"/>
        </w:rPr>
      </w:pPr>
    </w:p>
    <w:p w:rsidR="00801631" w:rsidRPr="005C75CB" w:rsidRDefault="00801631" w:rsidP="000F585B">
      <w:pPr>
        <w:jc w:val="center"/>
        <w:rPr>
          <w:vanish/>
          <w:color w:val="000066"/>
          <w:sz w:val="24"/>
          <w:szCs w:val="24"/>
        </w:rPr>
      </w:pPr>
    </w:p>
    <w:p w:rsidR="000F585B" w:rsidRPr="005C75CB" w:rsidRDefault="000F585B" w:rsidP="000F585B">
      <w:pPr>
        <w:pStyle w:val="3"/>
        <w:spacing w:before="0"/>
        <w:jc w:val="center"/>
        <w:rPr>
          <w:rFonts w:ascii="Times New Roman" w:hAnsi="Times New Roman" w:cs="Times New Roman"/>
          <w:color w:val="000066"/>
          <w:sz w:val="32"/>
          <w:szCs w:val="32"/>
        </w:rPr>
      </w:pPr>
      <w:r w:rsidRPr="005C75CB">
        <w:rPr>
          <w:rFonts w:ascii="Times New Roman" w:hAnsi="Times New Roman" w:cs="Times New Roman"/>
          <w:color w:val="000066"/>
          <w:sz w:val="32"/>
          <w:szCs w:val="32"/>
        </w:rPr>
        <w:t xml:space="preserve">КОНВЕНЦИЯ </w:t>
      </w:r>
    </w:p>
    <w:p w:rsidR="000F585B" w:rsidRPr="005C75CB" w:rsidRDefault="000F585B" w:rsidP="000F585B">
      <w:pPr>
        <w:pStyle w:val="3"/>
        <w:spacing w:before="0"/>
        <w:jc w:val="center"/>
        <w:rPr>
          <w:rFonts w:ascii="Times New Roman" w:hAnsi="Times New Roman" w:cs="Times New Roman"/>
          <w:color w:val="000066"/>
          <w:sz w:val="32"/>
          <w:szCs w:val="32"/>
        </w:rPr>
      </w:pPr>
      <w:r w:rsidRPr="005C75CB">
        <w:rPr>
          <w:rFonts w:ascii="Times New Roman" w:hAnsi="Times New Roman" w:cs="Times New Roman"/>
          <w:color w:val="000066"/>
          <w:sz w:val="32"/>
          <w:szCs w:val="32"/>
        </w:rPr>
        <w:t>о водно-болотных угодьях, имеющих междун</w:t>
      </w:r>
      <w:r w:rsidRPr="005C75CB">
        <w:rPr>
          <w:rFonts w:ascii="Times New Roman" w:hAnsi="Times New Roman" w:cs="Times New Roman"/>
          <w:color w:val="000066"/>
          <w:sz w:val="32"/>
          <w:szCs w:val="32"/>
        </w:rPr>
        <w:t>а</w:t>
      </w:r>
      <w:r w:rsidRPr="005C75CB">
        <w:rPr>
          <w:rFonts w:ascii="Times New Roman" w:hAnsi="Times New Roman" w:cs="Times New Roman"/>
          <w:color w:val="000066"/>
          <w:sz w:val="32"/>
          <w:szCs w:val="32"/>
        </w:rPr>
        <w:t>родное значение главным образом в качестве местообитаний водоплавающих птиц</w:t>
      </w:r>
    </w:p>
    <w:p w:rsidR="000F585B" w:rsidRPr="000F585B" w:rsidRDefault="000F585B" w:rsidP="000F585B">
      <w:pPr>
        <w:jc w:val="center"/>
        <w:rPr>
          <w:sz w:val="24"/>
          <w:szCs w:val="24"/>
        </w:rPr>
      </w:pPr>
      <w:r w:rsidRPr="000F585B">
        <w:rPr>
          <w:sz w:val="24"/>
          <w:szCs w:val="24"/>
        </w:rPr>
        <w:t>(</w:t>
      </w:r>
      <w:proofErr w:type="spellStart"/>
      <w:r w:rsidRPr="000F585B">
        <w:rPr>
          <w:sz w:val="24"/>
          <w:szCs w:val="24"/>
        </w:rPr>
        <w:t>Рамсар</w:t>
      </w:r>
      <w:proofErr w:type="spellEnd"/>
      <w:r w:rsidRPr="000F585B">
        <w:rPr>
          <w:sz w:val="24"/>
          <w:szCs w:val="24"/>
        </w:rPr>
        <w:t>, 2 февраля 1971 г.)</w:t>
      </w:r>
    </w:p>
    <w:p w:rsidR="000F585B" w:rsidRDefault="000F585B" w:rsidP="000F585B">
      <w:pPr>
        <w:ind w:firstLine="709"/>
        <w:jc w:val="both"/>
        <w:rPr>
          <w:rStyle w:val="a7"/>
          <w:sz w:val="24"/>
          <w:szCs w:val="24"/>
        </w:rPr>
      </w:pPr>
    </w:p>
    <w:p w:rsidR="000F585B" w:rsidRDefault="000F585B" w:rsidP="000F585B">
      <w:pPr>
        <w:ind w:firstLine="709"/>
        <w:jc w:val="both"/>
        <w:rPr>
          <w:rStyle w:val="a7"/>
          <w:sz w:val="24"/>
          <w:szCs w:val="24"/>
        </w:rPr>
      </w:pPr>
    </w:p>
    <w:p w:rsidR="000F585B" w:rsidRPr="000F585B" w:rsidRDefault="000F585B" w:rsidP="000F585B">
      <w:pPr>
        <w:ind w:firstLine="709"/>
        <w:jc w:val="both"/>
        <w:rPr>
          <w:sz w:val="24"/>
          <w:szCs w:val="24"/>
        </w:rPr>
      </w:pPr>
      <w:r w:rsidRPr="000F585B">
        <w:rPr>
          <w:rStyle w:val="a7"/>
          <w:sz w:val="24"/>
          <w:szCs w:val="24"/>
        </w:rPr>
        <w:t>ПРЕАМБУЛА</w:t>
      </w:r>
    </w:p>
    <w:p w:rsidR="000F585B" w:rsidRPr="000F585B" w:rsidRDefault="000F585B" w:rsidP="000F585B">
      <w:pPr>
        <w:ind w:firstLine="709"/>
        <w:jc w:val="both"/>
        <w:rPr>
          <w:sz w:val="24"/>
          <w:szCs w:val="24"/>
        </w:rPr>
      </w:pPr>
    </w:p>
    <w:p w:rsidR="000F585B" w:rsidRPr="000F585B" w:rsidRDefault="000F585B" w:rsidP="000F585B">
      <w:pPr>
        <w:ind w:firstLine="709"/>
        <w:jc w:val="both"/>
        <w:rPr>
          <w:sz w:val="24"/>
          <w:szCs w:val="24"/>
        </w:rPr>
      </w:pPr>
      <w:proofErr w:type="gramStart"/>
      <w:r w:rsidRPr="000F585B">
        <w:rPr>
          <w:sz w:val="24"/>
          <w:szCs w:val="24"/>
        </w:rPr>
        <w:t>Договаривающиеся Стороны, признавая взаимозависимость человека и окружа</w:t>
      </w:r>
      <w:r w:rsidRPr="000F585B">
        <w:rPr>
          <w:sz w:val="24"/>
          <w:szCs w:val="24"/>
        </w:rPr>
        <w:t>ю</w:t>
      </w:r>
      <w:r w:rsidRPr="000F585B">
        <w:rPr>
          <w:sz w:val="24"/>
          <w:szCs w:val="24"/>
        </w:rPr>
        <w:t>щей его среды, учитывая существенные экологические функции водно-болотных угодий как регуляторов водного режима и в качестве местообитаний, обеспечивающих существ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>вание характерной флоры и фауны, особенно водоплавающих птиц, будучи убежденными, что водно-болотные угодья представляют собой ресурс, имеющий большое экономич</w:t>
      </w:r>
      <w:r w:rsidRPr="000F585B">
        <w:rPr>
          <w:sz w:val="24"/>
          <w:szCs w:val="24"/>
        </w:rPr>
        <w:t>е</w:t>
      </w:r>
      <w:r w:rsidRPr="000F585B">
        <w:rPr>
          <w:sz w:val="24"/>
          <w:szCs w:val="24"/>
        </w:rPr>
        <w:t>ское, культурное и рекреационное значение, потеря которого была бы непоправимой, ж</w:t>
      </w:r>
      <w:r w:rsidRPr="000F585B">
        <w:rPr>
          <w:sz w:val="24"/>
          <w:szCs w:val="24"/>
        </w:rPr>
        <w:t>е</w:t>
      </w:r>
      <w:r w:rsidRPr="000F585B">
        <w:rPr>
          <w:sz w:val="24"/>
          <w:szCs w:val="24"/>
        </w:rPr>
        <w:t>лая приостановить усиливающееся наступление человека на водно-болотные угодья</w:t>
      </w:r>
      <w:proofErr w:type="gramEnd"/>
      <w:r w:rsidRPr="000F585B">
        <w:rPr>
          <w:sz w:val="24"/>
          <w:szCs w:val="24"/>
        </w:rPr>
        <w:t xml:space="preserve"> </w:t>
      </w:r>
      <w:proofErr w:type="gramStart"/>
      <w:r w:rsidRPr="000F585B">
        <w:rPr>
          <w:sz w:val="24"/>
          <w:szCs w:val="24"/>
        </w:rPr>
        <w:t>и их потерю в настоящем и будущем, признавая, что водоплавающие птицы во время своих с</w:t>
      </w:r>
      <w:r w:rsidRPr="000F585B">
        <w:rPr>
          <w:sz w:val="24"/>
          <w:szCs w:val="24"/>
        </w:rPr>
        <w:t>е</w:t>
      </w:r>
      <w:r w:rsidRPr="000F585B">
        <w:rPr>
          <w:sz w:val="24"/>
          <w:szCs w:val="24"/>
        </w:rPr>
        <w:t>зонных миграций могут пересекать государственные границы и, таким образом, должны рассматриваться как международный ресурс, будучи уверенными, что охрана водно-болотных угодий, их флоры и фауны может быть обеспечена в результате сочетания дал</w:t>
      </w:r>
      <w:r w:rsidRPr="000F585B">
        <w:rPr>
          <w:sz w:val="24"/>
          <w:szCs w:val="24"/>
        </w:rPr>
        <w:t>ь</w:t>
      </w:r>
      <w:r w:rsidRPr="000F585B">
        <w:rPr>
          <w:sz w:val="24"/>
          <w:szCs w:val="24"/>
        </w:rPr>
        <w:t>новидной национальной политики с координированными международными усилиями, с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>гласились:</w:t>
      </w:r>
      <w:proofErr w:type="gramEnd"/>
    </w:p>
    <w:p w:rsidR="000F585B" w:rsidRDefault="000F585B" w:rsidP="000F585B">
      <w:pPr>
        <w:ind w:firstLine="709"/>
        <w:jc w:val="both"/>
        <w:rPr>
          <w:rStyle w:val="a7"/>
          <w:sz w:val="24"/>
          <w:szCs w:val="24"/>
        </w:rPr>
      </w:pPr>
    </w:p>
    <w:p w:rsidR="000F585B" w:rsidRPr="000F585B" w:rsidRDefault="000F585B" w:rsidP="000F585B">
      <w:pPr>
        <w:ind w:firstLine="709"/>
        <w:jc w:val="both"/>
        <w:rPr>
          <w:sz w:val="24"/>
          <w:szCs w:val="24"/>
        </w:rPr>
      </w:pPr>
      <w:r w:rsidRPr="000F585B">
        <w:rPr>
          <w:rStyle w:val="a7"/>
          <w:sz w:val="24"/>
          <w:szCs w:val="24"/>
        </w:rPr>
        <w:t>СТАТЬЯ 1</w:t>
      </w:r>
    </w:p>
    <w:p w:rsidR="000F585B" w:rsidRPr="000F585B" w:rsidRDefault="000F585B" w:rsidP="000F585B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В настоящей Конвенции под водно-болотными угодьями понимаются районы болот, фенов, торфяных угодий или водоемов - естественных или искусственных, пост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 xml:space="preserve">янных или временных, стоячих или проточных, пресных, солоноватых или соленых, включая морские акватории, глубина которых при отливе не превышает шести метров. </w:t>
      </w:r>
    </w:p>
    <w:p w:rsidR="000F585B" w:rsidRPr="000F585B" w:rsidRDefault="000F585B" w:rsidP="000F585B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 xml:space="preserve">В настоящей Конвенции под водоплавающими птицами понимаются птицы, экологически связанные с водно-болотными угодьями. </w:t>
      </w:r>
    </w:p>
    <w:p w:rsidR="000F585B" w:rsidRDefault="000F585B" w:rsidP="000F585B">
      <w:pPr>
        <w:ind w:firstLine="709"/>
        <w:jc w:val="both"/>
        <w:rPr>
          <w:rStyle w:val="a7"/>
          <w:sz w:val="24"/>
          <w:szCs w:val="24"/>
        </w:rPr>
      </w:pPr>
    </w:p>
    <w:p w:rsidR="000F585B" w:rsidRPr="000F585B" w:rsidRDefault="000F585B" w:rsidP="000F585B">
      <w:pPr>
        <w:ind w:firstLine="709"/>
        <w:jc w:val="both"/>
        <w:rPr>
          <w:sz w:val="24"/>
          <w:szCs w:val="24"/>
        </w:rPr>
      </w:pPr>
      <w:r w:rsidRPr="000F585B">
        <w:rPr>
          <w:rStyle w:val="a7"/>
          <w:sz w:val="24"/>
          <w:szCs w:val="24"/>
        </w:rPr>
        <w:t>СТАТЬЯ 2</w:t>
      </w:r>
    </w:p>
    <w:p w:rsidR="000F585B" w:rsidRPr="000F585B" w:rsidRDefault="000F585B" w:rsidP="000F585B">
      <w:pPr>
        <w:ind w:firstLine="709"/>
        <w:jc w:val="both"/>
        <w:rPr>
          <w:sz w:val="24"/>
          <w:szCs w:val="24"/>
        </w:rPr>
      </w:pPr>
    </w:p>
    <w:p w:rsidR="000F585B" w:rsidRPr="000F585B" w:rsidRDefault="000F585B" w:rsidP="000F585B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Каждая Договаривающаяся Сторона определяет подходящие водно-болотные угодья на своей территории, включаемые в Список водно-болотных угодий междунаро</w:t>
      </w:r>
      <w:r w:rsidRPr="000F585B">
        <w:rPr>
          <w:sz w:val="24"/>
          <w:szCs w:val="24"/>
        </w:rPr>
        <w:t>д</w:t>
      </w:r>
      <w:r w:rsidRPr="000F585B">
        <w:rPr>
          <w:sz w:val="24"/>
          <w:szCs w:val="24"/>
        </w:rPr>
        <w:t xml:space="preserve">ного значения, и в дальнейшем именуемый как Список, хранимый бюро, установленным Статьей 8. </w:t>
      </w:r>
      <w:proofErr w:type="gramStart"/>
      <w:r w:rsidRPr="000F585B">
        <w:rPr>
          <w:sz w:val="24"/>
          <w:szCs w:val="24"/>
        </w:rPr>
        <w:t xml:space="preserve">Границы каждого водно-болотного угодья точно описываются и наносятся на карту, и они могут включать прибрежные речные и морские зоны, смежные с водно-болотными угодьями, и острова или морские водоемы с глубиной больше шести метров во время отлива, расположенные в пределах водно-болотных угодий, особенно там, где они важны в качестве местопребывания водоплавающих птиц. </w:t>
      </w:r>
      <w:proofErr w:type="gramEnd"/>
    </w:p>
    <w:p w:rsidR="000F585B" w:rsidRPr="000F585B" w:rsidRDefault="000F585B" w:rsidP="000F585B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Водно-болотные угодья для Списка должны отбираться на основании их ме</w:t>
      </w:r>
      <w:r w:rsidRPr="000F585B">
        <w:rPr>
          <w:sz w:val="24"/>
          <w:szCs w:val="24"/>
        </w:rPr>
        <w:t>ж</w:t>
      </w:r>
      <w:r w:rsidRPr="000F585B">
        <w:rPr>
          <w:sz w:val="24"/>
          <w:szCs w:val="24"/>
        </w:rPr>
        <w:t>дународного значения с точки зрения экологии, ботаники, зоологии, лимнологии или ги</w:t>
      </w:r>
      <w:r w:rsidRPr="000F585B">
        <w:rPr>
          <w:sz w:val="24"/>
          <w:szCs w:val="24"/>
        </w:rPr>
        <w:t>д</w:t>
      </w:r>
      <w:r w:rsidRPr="000F585B">
        <w:rPr>
          <w:sz w:val="24"/>
          <w:szCs w:val="24"/>
        </w:rPr>
        <w:t xml:space="preserve">рологии. В первую очередь в Список следует включать водно-болотные угодья, имеющие международное значение в качестве местообитаний водоплавающей птицы в любой сезон. </w:t>
      </w:r>
    </w:p>
    <w:p w:rsidR="000F585B" w:rsidRPr="000F585B" w:rsidRDefault="000F585B" w:rsidP="000F585B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Включение водно-болотного угодья в Список не наносит ущерба исключ</w:t>
      </w:r>
      <w:r w:rsidRPr="000F585B">
        <w:rPr>
          <w:sz w:val="24"/>
          <w:szCs w:val="24"/>
        </w:rPr>
        <w:t>и</w:t>
      </w:r>
      <w:r w:rsidRPr="000F585B">
        <w:rPr>
          <w:sz w:val="24"/>
          <w:szCs w:val="24"/>
        </w:rPr>
        <w:t>тельным суверенным правам Договаривающейся Стороны, на чьей территории оно расп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 xml:space="preserve">ложено. </w:t>
      </w:r>
    </w:p>
    <w:p w:rsidR="000F585B" w:rsidRPr="000F585B" w:rsidRDefault="000F585B" w:rsidP="000F585B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 xml:space="preserve">Каждая Договаривающая Сторона определяет для включения в Список, по крайней мере, одно водно-болотное угодье при подписании настоящей Конвенции, или при сдаче на хранение документа о ратификации или присоединении, согласно Статье 9. </w:t>
      </w:r>
    </w:p>
    <w:p w:rsidR="000F585B" w:rsidRPr="000F585B" w:rsidRDefault="000F585B" w:rsidP="000F585B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0F585B">
        <w:rPr>
          <w:sz w:val="24"/>
          <w:szCs w:val="24"/>
        </w:rPr>
        <w:t>Любая Договаривающаяся Сторона имеет право добавлять к Списку дополн</w:t>
      </w:r>
      <w:r w:rsidRPr="000F585B">
        <w:rPr>
          <w:sz w:val="24"/>
          <w:szCs w:val="24"/>
        </w:rPr>
        <w:t>и</w:t>
      </w:r>
      <w:r w:rsidRPr="000F585B">
        <w:rPr>
          <w:sz w:val="24"/>
          <w:szCs w:val="24"/>
        </w:rPr>
        <w:t>тельные водно-болотные угодья, расположенные на ее территории, расширять границы водно-болотных угодий, которые уже внесены ею в Список, или, вследствие настоятел</w:t>
      </w:r>
      <w:r w:rsidRPr="000F585B">
        <w:rPr>
          <w:sz w:val="24"/>
          <w:szCs w:val="24"/>
        </w:rPr>
        <w:t>ь</w:t>
      </w:r>
      <w:r w:rsidRPr="000F585B">
        <w:rPr>
          <w:sz w:val="24"/>
          <w:szCs w:val="24"/>
        </w:rPr>
        <w:t>ных государственных интересов, вычеркнуть из Списка или сократить границы водно-болотных угодий, которые уже внесены ею в Список, и информирует, как можно скорее, государство или правительство, ответственное за выполнение обязанностей постоянно действующего бюро, как</w:t>
      </w:r>
      <w:proofErr w:type="gramEnd"/>
      <w:r w:rsidRPr="000F585B">
        <w:rPr>
          <w:sz w:val="24"/>
          <w:szCs w:val="24"/>
        </w:rPr>
        <w:t xml:space="preserve"> указано в Статье 8, о любых таких изменениях. </w:t>
      </w:r>
    </w:p>
    <w:p w:rsidR="000F585B" w:rsidRPr="000F585B" w:rsidRDefault="000F585B" w:rsidP="000F585B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Каждая Договаривающаяся Сторона руководствуется сознанием своей межд</w:t>
      </w:r>
      <w:r w:rsidRPr="000F585B">
        <w:rPr>
          <w:sz w:val="24"/>
          <w:szCs w:val="24"/>
        </w:rPr>
        <w:t>у</w:t>
      </w:r>
      <w:r w:rsidRPr="000F585B">
        <w:rPr>
          <w:sz w:val="24"/>
          <w:szCs w:val="24"/>
        </w:rPr>
        <w:t>народной ответственности за охрану, управление и рациональное использование ресу</w:t>
      </w:r>
      <w:r w:rsidRPr="000F585B">
        <w:rPr>
          <w:sz w:val="24"/>
          <w:szCs w:val="24"/>
        </w:rPr>
        <w:t>р</w:t>
      </w:r>
      <w:r w:rsidRPr="000F585B">
        <w:rPr>
          <w:sz w:val="24"/>
          <w:szCs w:val="24"/>
        </w:rPr>
        <w:t xml:space="preserve">сов мигрирующих водоплавающих птиц как при определении первоначального перечня для Списка, так и при использовании своего права изменять перечень водно-болотных угодий, находящихся на своей территории и включенных в Список. </w:t>
      </w:r>
    </w:p>
    <w:p w:rsidR="000F585B" w:rsidRDefault="000F585B" w:rsidP="000F585B">
      <w:pPr>
        <w:ind w:firstLine="709"/>
        <w:jc w:val="both"/>
        <w:rPr>
          <w:rStyle w:val="a7"/>
          <w:sz w:val="24"/>
          <w:szCs w:val="24"/>
        </w:rPr>
      </w:pPr>
    </w:p>
    <w:p w:rsidR="000F585B" w:rsidRPr="000F585B" w:rsidRDefault="000F585B" w:rsidP="000F585B">
      <w:pPr>
        <w:ind w:firstLine="709"/>
        <w:jc w:val="both"/>
        <w:rPr>
          <w:sz w:val="24"/>
          <w:szCs w:val="24"/>
        </w:rPr>
      </w:pPr>
      <w:r w:rsidRPr="000F585B">
        <w:rPr>
          <w:rStyle w:val="a7"/>
          <w:sz w:val="24"/>
          <w:szCs w:val="24"/>
        </w:rPr>
        <w:t>СТАТЬЯ 3</w:t>
      </w:r>
    </w:p>
    <w:p w:rsidR="000F585B" w:rsidRPr="000F585B" w:rsidRDefault="000F585B" w:rsidP="000F585B">
      <w:pPr>
        <w:ind w:firstLine="709"/>
        <w:jc w:val="both"/>
        <w:rPr>
          <w:sz w:val="24"/>
          <w:szCs w:val="24"/>
        </w:rPr>
      </w:pPr>
    </w:p>
    <w:p w:rsidR="000F585B" w:rsidRPr="000F585B" w:rsidRDefault="000F585B" w:rsidP="000F585B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Договаривающиеся Стороны определяют и осуществляют свое планирование таким образом, чтобы способствовать охране водно-болотных угодий, включенных в Сп</w:t>
      </w:r>
      <w:r w:rsidRPr="000F585B">
        <w:rPr>
          <w:sz w:val="24"/>
          <w:szCs w:val="24"/>
        </w:rPr>
        <w:t>и</w:t>
      </w:r>
      <w:r w:rsidRPr="000F585B">
        <w:rPr>
          <w:sz w:val="24"/>
          <w:szCs w:val="24"/>
        </w:rPr>
        <w:t xml:space="preserve">сок, а также, насколько это возможно, разумному использованию водно-болотных угодий, находящихся на их территории. </w:t>
      </w:r>
    </w:p>
    <w:p w:rsidR="000F585B" w:rsidRPr="000F585B" w:rsidRDefault="000F585B" w:rsidP="000F585B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Каждая Договаривающаяся Сторона обеспечивает такое положение, при кот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>ром она сама в возможно ранний срок получает информацию с ме</w:t>
      </w:r>
      <w:proofErr w:type="gramStart"/>
      <w:r w:rsidRPr="000F585B">
        <w:rPr>
          <w:sz w:val="24"/>
          <w:szCs w:val="24"/>
        </w:rPr>
        <w:t>ст в сл</w:t>
      </w:r>
      <w:proofErr w:type="gramEnd"/>
      <w:r w:rsidRPr="000F585B">
        <w:rPr>
          <w:sz w:val="24"/>
          <w:szCs w:val="24"/>
        </w:rPr>
        <w:t>учае, если экол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 xml:space="preserve">гический характер любого угодья на ее территории, включенного в Список, изменился, изменяется или может измениться в результате технического развития, загрязнения или других видов вмешательства человека. </w:t>
      </w:r>
      <w:proofErr w:type="gramStart"/>
      <w:r w:rsidRPr="000F585B">
        <w:rPr>
          <w:sz w:val="24"/>
          <w:szCs w:val="24"/>
        </w:rPr>
        <w:t>Информация о таких изменениях передается без промедления организации или Правительству, ответственным за выполнение обязанн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 xml:space="preserve">стей постоянно действующего бюро, как указано в Статье 8. </w:t>
      </w:r>
      <w:proofErr w:type="gramEnd"/>
    </w:p>
    <w:p w:rsidR="000F585B" w:rsidRDefault="000F585B" w:rsidP="000F585B">
      <w:pPr>
        <w:tabs>
          <w:tab w:val="num" w:pos="1134"/>
        </w:tabs>
        <w:ind w:firstLine="709"/>
        <w:jc w:val="both"/>
        <w:rPr>
          <w:rStyle w:val="a7"/>
          <w:sz w:val="24"/>
          <w:szCs w:val="24"/>
        </w:rPr>
      </w:pPr>
    </w:p>
    <w:p w:rsidR="000F585B" w:rsidRPr="000F585B" w:rsidRDefault="000F585B" w:rsidP="000F585B">
      <w:pPr>
        <w:tabs>
          <w:tab w:val="num" w:pos="1134"/>
        </w:tabs>
        <w:ind w:firstLine="709"/>
        <w:jc w:val="both"/>
        <w:rPr>
          <w:sz w:val="24"/>
          <w:szCs w:val="24"/>
        </w:rPr>
      </w:pPr>
      <w:r w:rsidRPr="000F585B">
        <w:rPr>
          <w:rStyle w:val="a7"/>
          <w:sz w:val="24"/>
          <w:szCs w:val="24"/>
        </w:rPr>
        <w:t>СТАТЬЯ 4</w:t>
      </w:r>
    </w:p>
    <w:p w:rsidR="000F585B" w:rsidRPr="000F585B" w:rsidRDefault="000F585B" w:rsidP="000F585B">
      <w:pPr>
        <w:tabs>
          <w:tab w:val="num" w:pos="1134"/>
        </w:tabs>
        <w:ind w:firstLine="709"/>
        <w:jc w:val="both"/>
        <w:rPr>
          <w:sz w:val="24"/>
          <w:szCs w:val="24"/>
        </w:rPr>
      </w:pPr>
    </w:p>
    <w:p w:rsidR="000F585B" w:rsidRPr="000F585B" w:rsidRDefault="000F585B" w:rsidP="000F585B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Каждая Договаривающаяся Сторона способствует охране водно-болотных уг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 xml:space="preserve">дий и водоплавающих птиц посредством создания природных резерватов на водно-болотных угодьях, независимо от того, включены они в Список или нет, и обеспечивает надлежащий надзор за ними. </w:t>
      </w:r>
    </w:p>
    <w:p w:rsidR="000F585B" w:rsidRPr="000F585B" w:rsidRDefault="000F585B" w:rsidP="000F585B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В тех случаях, когда из-за настоятельных государственных интересов Догов</w:t>
      </w:r>
      <w:r w:rsidRPr="000F585B">
        <w:rPr>
          <w:sz w:val="24"/>
          <w:szCs w:val="24"/>
        </w:rPr>
        <w:t>а</w:t>
      </w:r>
      <w:r w:rsidRPr="000F585B">
        <w:rPr>
          <w:sz w:val="24"/>
          <w:szCs w:val="24"/>
        </w:rPr>
        <w:t>ривающаяся Сторона исключает из Списка или сокращает размеры водно-болотного уг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 xml:space="preserve">дья, включенного в него, она должна, насколько </w:t>
      </w:r>
      <w:proofErr w:type="gramStart"/>
      <w:r w:rsidRPr="000F585B">
        <w:rPr>
          <w:sz w:val="24"/>
          <w:szCs w:val="24"/>
        </w:rPr>
        <w:t>это</w:t>
      </w:r>
      <w:proofErr w:type="gramEnd"/>
      <w:r w:rsidRPr="000F585B">
        <w:rPr>
          <w:sz w:val="24"/>
          <w:szCs w:val="24"/>
        </w:rPr>
        <w:t xml:space="preserve"> возможно, компенсировать происх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>дящую в результате этого потерю ресурсов водно-болотных угодий и, в частности, она должна создавать дополнительные природные резерваты для водоплавающих птиц, а та</w:t>
      </w:r>
      <w:r w:rsidRPr="000F585B">
        <w:rPr>
          <w:sz w:val="24"/>
          <w:szCs w:val="24"/>
        </w:rPr>
        <w:t>к</w:t>
      </w:r>
      <w:r w:rsidRPr="000F585B">
        <w:rPr>
          <w:sz w:val="24"/>
          <w:szCs w:val="24"/>
        </w:rPr>
        <w:t>же обеспечивать защиту достаточной части территории первоначального их местообит</w:t>
      </w:r>
      <w:r w:rsidRPr="000F585B">
        <w:rPr>
          <w:sz w:val="24"/>
          <w:szCs w:val="24"/>
        </w:rPr>
        <w:t>а</w:t>
      </w:r>
      <w:r w:rsidRPr="000F585B">
        <w:rPr>
          <w:sz w:val="24"/>
          <w:szCs w:val="24"/>
        </w:rPr>
        <w:t xml:space="preserve">ния в этом районе или где-либо в другом месте. </w:t>
      </w:r>
    </w:p>
    <w:p w:rsidR="000F585B" w:rsidRPr="000F585B" w:rsidRDefault="000F585B" w:rsidP="000F585B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Договаривающиеся Стороны поощряют исследования и обмен данными и пу</w:t>
      </w:r>
      <w:r w:rsidRPr="000F585B">
        <w:rPr>
          <w:sz w:val="24"/>
          <w:szCs w:val="24"/>
        </w:rPr>
        <w:t>б</w:t>
      </w:r>
      <w:r w:rsidRPr="000F585B">
        <w:rPr>
          <w:sz w:val="24"/>
          <w:szCs w:val="24"/>
        </w:rPr>
        <w:t xml:space="preserve">ликациями, относящимися к водно-болотным угодьям, их флоре и фауне. </w:t>
      </w:r>
    </w:p>
    <w:p w:rsidR="000F585B" w:rsidRPr="000F585B" w:rsidRDefault="000F585B" w:rsidP="000F585B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Договаривающиеся Стороны стремятся к увеличению численности водопл</w:t>
      </w:r>
      <w:r w:rsidRPr="000F585B">
        <w:rPr>
          <w:sz w:val="24"/>
          <w:szCs w:val="24"/>
        </w:rPr>
        <w:t>а</w:t>
      </w:r>
      <w:r w:rsidRPr="000F585B">
        <w:rPr>
          <w:sz w:val="24"/>
          <w:szCs w:val="24"/>
        </w:rPr>
        <w:t xml:space="preserve">вающих птиц путем рационального использования соответствующих водно-болотных угодий. </w:t>
      </w:r>
    </w:p>
    <w:p w:rsidR="000F585B" w:rsidRPr="000F585B" w:rsidRDefault="000F585B" w:rsidP="000F585B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Договаривающиеся Стороны способствуют подготовке компетентных специ</w:t>
      </w:r>
      <w:r w:rsidRPr="000F585B">
        <w:rPr>
          <w:sz w:val="24"/>
          <w:szCs w:val="24"/>
        </w:rPr>
        <w:t>а</w:t>
      </w:r>
      <w:r w:rsidRPr="000F585B">
        <w:rPr>
          <w:sz w:val="24"/>
          <w:szCs w:val="24"/>
        </w:rPr>
        <w:t xml:space="preserve">листов для исследования, надзора и управления водно-болотными угодьями. </w:t>
      </w:r>
    </w:p>
    <w:p w:rsidR="000F585B" w:rsidRDefault="000F585B" w:rsidP="000F585B">
      <w:pPr>
        <w:tabs>
          <w:tab w:val="num" w:pos="1134"/>
        </w:tabs>
        <w:ind w:firstLine="709"/>
        <w:jc w:val="both"/>
        <w:rPr>
          <w:rStyle w:val="a7"/>
          <w:sz w:val="24"/>
          <w:szCs w:val="24"/>
        </w:rPr>
      </w:pPr>
    </w:p>
    <w:p w:rsidR="000F585B" w:rsidRDefault="000F585B" w:rsidP="000F585B">
      <w:pPr>
        <w:tabs>
          <w:tab w:val="num" w:pos="1134"/>
        </w:tabs>
        <w:ind w:firstLine="709"/>
        <w:jc w:val="both"/>
        <w:rPr>
          <w:rStyle w:val="a7"/>
          <w:sz w:val="24"/>
          <w:szCs w:val="24"/>
        </w:rPr>
      </w:pPr>
    </w:p>
    <w:p w:rsidR="000F585B" w:rsidRPr="000F585B" w:rsidRDefault="000F585B" w:rsidP="000F585B">
      <w:pPr>
        <w:tabs>
          <w:tab w:val="num" w:pos="1134"/>
        </w:tabs>
        <w:ind w:firstLine="709"/>
        <w:jc w:val="both"/>
        <w:rPr>
          <w:sz w:val="24"/>
          <w:szCs w:val="24"/>
        </w:rPr>
      </w:pPr>
      <w:r w:rsidRPr="000F585B">
        <w:rPr>
          <w:rStyle w:val="a7"/>
          <w:sz w:val="24"/>
          <w:szCs w:val="24"/>
        </w:rPr>
        <w:t>СТАТЬЯ 5</w:t>
      </w:r>
    </w:p>
    <w:p w:rsidR="000F585B" w:rsidRPr="000F585B" w:rsidRDefault="000F585B" w:rsidP="000F585B">
      <w:pPr>
        <w:tabs>
          <w:tab w:val="num" w:pos="1134"/>
        </w:tabs>
        <w:ind w:firstLine="709"/>
        <w:jc w:val="both"/>
        <w:rPr>
          <w:sz w:val="24"/>
          <w:szCs w:val="24"/>
        </w:rPr>
      </w:pPr>
    </w:p>
    <w:p w:rsidR="000F585B" w:rsidRPr="000F585B" w:rsidRDefault="000F585B" w:rsidP="000F585B">
      <w:pPr>
        <w:ind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Договаривающиеся Стороны консультируются друг с другом по поводу выполн</w:t>
      </w:r>
      <w:r w:rsidRPr="000F585B">
        <w:rPr>
          <w:sz w:val="24"/>
          <w:szCs w:val="24"/>
        </w:rPr>
        <w:t>е</w:t>
      </w:r>
      <w:r w:rsidRPr="000F585B">
        <w:rPr>
          <w:sz w:val="24"/>
          <w:szCs w:val="24"/>
        </w:rPr>
        <w:t>ния обязательств, вытекающих из настоящей Конвенции, особенно в случае, когда водно-болотное угодье располагается на территории более</w:t>
      </w:r>
      <w:proofErr w:type="gramStart"/>
      <w:r w:rsidRPr="000F585B">
        <w:rPr>
          <w:sz w:val="24"/>
          <w:szCs w:val="24"/>
        </w:rPr>
        <w:t>,</w:t>
      </w:r>
      <w:proofErr w:type="gramEnd"/>
      <w:r w:rsidRPr="000F585B">
        <w:rPr>
          <w:sz w:val="24"/>
          <w:szCs w:val="24"/>
        </w:rPr>
        <w:t xml:space="preserve"> чем одной Договаривающейся Ст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>роны, или там, где водная система входит в состав территории более, чем одной Догов</w:t>
      </w:r>
      <w:r w:rsidRPr="000F585B">
        <w:rPr>
          <w:sz w:val="24"/>
          <w:szCs w:val="24"/>
        </w:rPr>
        <w:t>а</w:t>
      </w:r>
      <w:r w:rsidRPr="000F585B">
        <w:rPr>
          <w:sz w:val="24"/>
          <w:szCs w:val="24"/>
        </w:rPr>
        <w:t>ривающейся Стороны. В то же время они стараются координировать и осуществлять свою настоящую и будущую политику и правила в отношении охраны водно-болотных угодий, их флоры и фауны. На Конференции Договаривающихся Сторон 28 мая 1987 г. те</w:t>
      </w:r>
      <w:proofErr w:type="gramStart"/>
      <w:r w:rsidRPr="000F585B">
        <w:rPr>
          <w:sz w:val="24"/>
          <w:szCs w:val="24"/>
        </w:rPr>
        <w:t>кст Ст</w:t>
      </w:r>
      <w:proofErr w:type="gramEnd"/>
      <w:r w:rsidRPr="000F585B">
        <w:rPr>
          <w:sz w:val="24"/>
          <w:szCs w:val="24"/>
        </w:rPr>
        <w:t>а</w:t>
      </w:r>
      <w:r w:rsidRPr="000F585B">
        <w:rPr>
          <w:sz w:val="24"/>
          <w:szCs w:val="24"/>
        </w:rPr>
        <w:t>тей 6 и 7 изложен в новой редакции.</w:t>
      </w:r>
    </w:p>
    <w:p w:rsidR="000F585B" w:rsidRPr="000F585B" w:rsidRDefault="000F585B" w:rsidP="000F585B">
      <w:pPr>
        <w:ind w:firstLine="709"/>
        <w:jc w:val="both"/>
        <w:rPr>
          <w:sz w:val="24"/>
          <w:szCs w:val="24"/>
        </w:rPr>
      </w:pPr>
      <w:r w:rsidRPr="000F585B">
        <w:rPr>
          <w:rStyle w:val="a7"/>
          <w:sz w:val="24"/>
          <w:szCs w:val="24"/>
        </w:rPr>
        <w:t>СТАТЬЯ 6</w:t>
      </w:r>
    </w:p>
    <w:p w:rsidR="000F585B" w:rsidRPr="000F585B" w:rsidRDefault="000F585B" w:rsidP="000F585B">
      <w:pPr>
        <w:ind w:firstLine="709"/>
        <w:jc w:val="both"/>
        <w:rPr>
          <w:sz w:val="24"/>
          <w:szCs w:val="24"/>
        </w:rPr>
      </w:pPr>
    </w:p>
    <w:p w:rsidR="000F585B" w:rsidRPr="000F585B" w:rsidRDefault="000F585B" w:rsidP="000F585B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 xml:space="preserve">Настоящим </w:t>
      </w:r>
      <w:proofErr w:type="spellStart"/>
      <w:r w:rsidRPr="000F585B">
        <w:rPr>
          <w:sz w:val="24"/>
          <w:szCs w:val="24"/>
        </w:rPr>
        <w:t>учрерждается</w:t>
      </w:r>
      <w:proofErr w:type="spellEnd"/>
      <w:r w:rsidRPr="000F585B">
        <w:rPr>
          <w:sz w:val="24"/>
          <w:szCs w:val="24"/>
        </w:rPr>
        <w:t xml:space="preserve"> Конференция Договаривающихся Сторон с целью рассмотрения выполнения настоящей Конвенции и содействия этому. Бюро, о котором говорится в пункте 1 Статьи 8, созывает очередные сессии Конференции Договарива</w:t>
      </w:r>
      <w:r w:rsidRPr="000F585B">
        <w:rPr>
          <w:sz w:val="24"/>
          <w:szCs w:val="24"/>
        </w:rPr>
        <w:t>ю</w:t>
      </w:r>
      <w:r w:rsidRPr="000F585B">
        <w:rPr>
          <w:sz w:val="24"/>
          <w:szCs w:val="24"/>
        </w:rPr>
        <w:t xml:space="preserve">щихся Сторон с интервалом не более трех лет, кроме случаев, когда Конференция примет иное решение, а внеочередные сессии - по письменной </w:t>
      </w:r>
      <w:proofErr w:type="gramStart"/>
      <w:r w:rsidRPr="000F585B">
        <w:rPr>
          <w:sz w:val="24"/>
          <w:szCs w:val="24"/>
        </w:rPr>
        <w:t>просьбе</w:t>
      </w:r>
      <w:proofErr w:type="gramEnd"/>
      <w:r w:rsidRPr="000F585B">
        <w:rPr>
          <w:sz w:val="24"/>
          <w:szCs w:val="24"/>
        </w:rPr>
        <w:t xml:space="preserve"> по крайней мере одной трети Договаривающихся Сторон. На каждой очередной сессии Конференции Договар</w:t>
      </w:r>
      <w:r w:rsidRPr="000F585B">
        <w:rPr>
          <w:sz w:val="24"/>
          <w:szCs w:val="24"/>
        </w:rPr>
        <w:t>и</w:t>
      </w:r>
      <w:r w:rsidRPr="000F585B">
        <w:rPr>
          <w:sz w:val="24"/>
          <w:szCs w:val="24"/>
        </w:rPr>
        <w:t>вающихся Сторон определяются время и место проведения ее следующей очередной се</w:t>
      </w:r>
      <w:r w:rsidRPr="000F585B">
        <w:rPr>
          <w:sz w:val="24"/>
          <w:szCs w:val="24"/>
        </w:rPr>
        <w:t>с</w:t>
      </w:r>
      <w:r w:rsidRPr="000F585B">
        <w:rPr>
          <w:sz w:val="24"/>
          <w:szCs w:val="24"/>
        </w:rPr>
        <w:t xml:space="preserve">сии. </w:t>
      </w:r>
    </w:p>
    <w:p w:rsidR="000F585B" w:rsidRPr="000F585B" w:rsidRDefault="000F585B" w:rsidP="000F585B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 xml:space="preserve">Конференция Договаривающихся Сторон компетентна: </w:t>
      </w:r>
    </w:p>
    <w:p w:rsidR="000F585B" w:rsidRPr="000F585B" w:rsidRDefault="000F585B" w:rsidP="000F585B">
      <w:pPr>
        <w:numPr>
          <w:ilvl w:val="1"/>
          <w:numId w:val="5"/>
        </w:numPr>
        <w:tabs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 xml:space="preserve">обсуждать выполнение настоящей Конвенции; </w:t>
      </w:r>
    </w:p>
    <w:p w:rsidR="000F585B" w:rsidRPr="000F585B" w:rsidRDefault="000F585B" w:rsidP="000F585B">
      <w:pPr>
        <w:numPr>
          <w:ilvl w:val="1"/>
          <w:numId w:val="5"/>
        </w:numPr>
        <w:tabs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 xml:space="preserve">обсуждать дополнения и изменения в Списке; </w:t>
      </w:r>
    </w:p>
    <w:p w:rsidR="000F585B" w:rsidRPr="000F585B" w:rsidRDefault="000F585B" w:rsidP="000F585B">
      <w:pPr>
        <w:numPr>
          <w:ilvl w:val="1"/>
          <w:numId w:val="5"/>
        </w:numPr>
        <w:tabs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>рассматривать информацию относительно изменений в экологическом характере водно-болотных угодий, включенных в Список, в соответствии с параграфом 2 Ст</w:t>
      </w:r>
      <w:r w:rsidRPr="000F585B">
        <w:rPr>
          <w:i/>
          <w:sz w:val="24"/>
          <w:szCs w:val="24"/>
        </w:rPr>
        <w:t>а</w:t>
      </w:r>
      <w:r w:rsidRPr="000F585B">
        <w:rPr>
          <w:i/>
          <w:sz w:val="24"/>
          <w:szCs w:val="24"/>
        </w:rPr>
        <w:t xml:space="preserve">тьи 3; </w:t>
      </w:r>
    </w:p>
    <w:p w:rsidR="000F585B" w:rsidRPr="000F585B" w:rsidRDefault="000F585B" w:rsidP="000F585B">
      <w:pPr>
        <w:numPr>
          <w:ilvl w:val="1"/>
          <w:numId w:val="5"/>
        </w:numPr>
        <w:tabs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>давать общие и специальные рекомендации Договаривающимся Сторонам относ</w:t>
      </w:r>
      <w:r w:rsidRPr="000F585B">
        <w:rPr>
          <w:i/>
          <w:sz w:val="24"/>
          <w:szCs w:val="24"/>
        </w:rPr>
        <w:t>и</w:t>
      </w:r>
      <w:r w:rsidRPr="000F585B">
        <w:rPr>
          <w:i/>
          <w:sz w:val="24"/>
          <w:szCs w:val="24"/>
        </w:rPr>
        <w:t xml:space="preserve">тельно охраны, управления и рационального использования водно-болотных угодий, их фауны и флоры; </w:t>
      </w:r>
    </w:p>
    <w:p w:rsidR="000F585B" w:rsidRPr="000F585B" w:rsidRDefault="000F585B" w:rsidP="000F585B">
      <w:pPr>
        <w:numPr>
          <w:ilvl w:val="1"/>
          <w:numId w:val="5"/>
        </w:numPr>
        <w:tabs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>обращаться с просьбой к соответствующим международным органам отн</w:t>
      </w:r>
      <w:r w:rsidRPr="000F585B">
        <w:rPr>
          <w:i/>
          <w:sz w:val="24"/>
          <w:szCs w:val="24"/>
        </w:rPr>
        <w:t>о</w:t>
      </w:r>
      <w:r w:rsidRPr="000F585B">
        <w:rPr>
          <w:i/>
          <w:sz w:val="24"/>
          <w:szCs w:val="24"/>
        </w:rPr>
        <w:t>сительно подготовки отчетов и статистических данных, носящих, в основном, междунаро</w:t>
      </w:r>
      <w:r w:rsidRPr="000F585B">
        <w:rPr>
          <w:i/>
          <w:sz w:val="24"/>
          <w:szCs w:val="24"/>
        </w:rPr>
        <w:t>д</w:t>
      </w:r>
      <w:r w:rsidRPr="000F585B">
        <w:rPr>
          <w:i/>
          <w:sz w:val="24"/>
          <w:szCs w:val="24"/>
        </w:rPr>
        <w:t xml:space="preserve">ный характер и касающихся водно-болотных угодий; </w:t>
      </w:r>
    </w:p>
    <w:p w:rsidR="000F585B" w:rsidRPr="000F585B" w:rsidRDefault="000F585B" w:rsidP="000F585B">
      <w:pPr>
        <w:numPr>
          <w:ilvl w:val="1"/>
          <w:numId w:val="5"/>
        </w:numPr>
        <w:tabs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>принимать другие рекомендации или резолюции с целью содействия осущест</w:t>
      </w:r>
      <w:r w:rsidRPr="000F585B">
        <w:rPr>
          <w:i/>
          <w:sz w:val="24"/>
          <w:szCs w:val="24"/>
        </w:rPr>
        <w:t>в</w:t>
      </w:r>
      <w:r w:rsidRPr="000F585B">
        <w:rPr>
          <w:i/>
          <w:sz w:val="24"/>
          <w:szCs w:val="24"/>
        </w:rPr>
        <w:t xml:space="preserve">лению настоящей Конвенции. </w:t>
      </w:r>
    </w:p>
    <w:p w:rsidR="000F585B" w:rsidRPr="000F585B" w:rsidRDefault="000F585B" w:rsidP="000F585B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Договаривающиеся Стороны обеспечивают, чтобы все те, кто несет ответс</w:t>
      </w:r>
      <w:r w:rsidRPr="000F585B">
        <w:rPr>
          <w:sz w:val="24"/>
          <w:szCs w:val="24"/>
        </w:rPr>
        <w:t>т</w:t>
      </w:r>
      <w:r w:rsidRPr="000F585B">
        <w:rPr>
          <w:sz w:val="24"/>
          <w:szCs w:val="24"/>
        </w:rPr>
        <w:t>венность на всех уровнях за управление водно-болотными угодьями, были информиров</w:t>
      </w:r>
      <w:r w:rsidRPr="000F585B">
        <w:rPr>
          <w:sz w:val="24"/>
          <w:szCs w:val="24"/>
        </w:rPr>
        <w:t>а</w:t>
      </w:r>
      <w:r w:rsidRPr="000F585B">
        <w:rPr>
          <w:sz w:val="24"/>
          <w:szCs w:val="24"/>
        </w:rPr>
        <w:t xml:space="preserve">ны и учитывали рекомендации таких Конференций в отношении охраны, управления и рационального использования водно-болотных угодий, их флоры и фауны. </w:t>
      </w:r>
    </w:p>
    <w:p w:rsidR="000F585B" w:rsidRPr="000F585B" w:rsidRDefault="000F585B" w:rsidP="000F585B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 xml:space="preserve">Конференция Договаривающихся Сторон утверждает Правила процедуры для каждой своей сессии. </w:t>
      </w:r>
    </w:p>
    <w:p w:rsidR="000F585B" w:rsidRPr="000F585B" w:rsidRDefault="000F585B" w:rsidP="000F585B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Конференция Договаривающихся Сторон принимает и осуществляет период</w:t>
      </w:r>
      <w:r w:rsidRPr="000F585B">
        <w:rPr>
          <w:sz w:val="24"/>
          <w:szCs w:val="24"/>
        </w:rPr>
        <w:t>и</w:t>
      </w:r>
      <w:r w:rsidRPr="000F585B">
        <w:rPr>
          <w:sz w:val="24"/>
          <w:szCs w:val="24"/>
        </w:rPr>
        <w:t>ческий обзор Положения о финансах настоящей Конвенции. В конце ее очередных се</w:t>
      </w:r>
      <w:r w:rsidRPr="000F585B">
        <w:rPr>
          <w:sz w:val="24"/>
          <w:szCs w:val="24"/>
        </w:rPr>
        <w:t>с</w:t>
      </w:r>
      <w:r w:rsidRPr="000F585B">
        <w:rPr>
          <w:sz w:val="24"/>
          <w:szCs w:val="24"/>
        </w:rPr>
        <w:t xml:space="preserve">сий она утверждает бюджет на следующий финансовый период большинством в две трети присутствующих и принимающих участие в голосовании Договаривающихся Сторон. </w:t>
      </w:r>
    </w:p>
    <w:p w:rsidR="000F585B" w:rsidRPr="000F585B" w:rsidRDefault="000F585B" w:rsidP="000F585B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Каждая Договаривающаяся Сторона осуществляет взнос в бюджет в соответс</w:t>
      </w:r>
      <w:r w:rsidRPr="000F585B">
        <w:rPr>
          <w:sz w:val="24"/>
          <w:szCs w:val="24"/>
        </w:rPr>
        <w:t>т</w:t>
      </w:r>
      <w:r w:rsidRPr="000F585B">
        <w:rPr>
          <w:sz w:val="24"/>
          <w:szCs w:val="24"/>
        </w:rPr>
        <w:t>вии со шкалой взносов, принятой единогласно присутствующими и принимающими уч</w:t>
      </w:r>
      <w:r w:rsidRPr="000F585B">
        <w:rPr>
          <w:sz w:val="24"/>
          <w:szCs w:val="24"/>
        </w:rPr>
        <w:t>а</w:t>
      </w:r>
      <w:r w:rsidRPr="000F585B">
        <w:rPr>
          <w:sz w:val="24"/>
          <w:szCs w:val="24"/>
        </w:rPr>
        <w:t>стие в голосовании Договаривающимися Сторонами на очередной сессии Конфере</w:t>
      </w:r>
      <w:r w:rsidRPr="000F585B">
        <w:rPr>
          <w:sz w:val="24"/>
          <w:szCs w:val="24"/>
        </w:rPr>
        <w:t>н</w:t>
      </w:r>
      <w:r w:rsidRPr="000F585B">
        <w:rPr>
          <w:sz w:val="24"/>
          <w:szCs w:val="24"/>
        </w:rPr>
        <w:t xml:space="preserve">ции Договаривающихся Сторон. </w:t>
      </w:r>
    </w:p>
    <w:p w:rsidR="000F585B" w:rsidRDefault="000F585B" w:rsidP="000F585B">
      <w:pPr>
        <w:tabs>
          <w:tab w:val="num" w:pos="1134"/>
        </w:tabs>
        <w:ind w:firstLine="709"/>
        <w:jc w:val="both"/>
        <w:rPr>
          <w:rStyle w:val="a7"/>
          <w:sz w:val="24"/>
          <w:szCs w:val="24"/>
        </w:rPr>
      </w:pPr>
    </w:p>
    <w:p w:rsidR="000F585B" w:rsidRDefault="000F585B" w:rsidP="000F585B">
      <w:pPr>
        <w:tabs>
          <w:tab w:val="num" w:pos="1134"/>
        </w:tabs>
        <w:ind w:firstLine="709"/>
        <w:jc w:val="both"/>
        <w:rPr>
          <w:rStyle w:val="a7"/>
          <w:sz w:val="24"/>
          <w:szCs w:val="24"/>
        </w:rPr>
      </w:pPr>
    </w:p>
    <w:p w:rsidR="000F585B" w:rsidRPr="000F585B" w:rsidRDefault="000F585B" w:rsidP="000F585B">
      <w:pPr>
        <w:tabs>
          <w:tab w:val="num" w:pos="1134"/>
        </w:tabs>
        <w:ind w:firstLine="709"/>
        <w:jc w:val="both"/>
        <w:rPr>
          <w:sz w:val="24"/>
          <w:szCs w:val="24"/>
        </w:rPr>
      </w:pPr>
      <w:r w:rsidRPr="000F585B">
        <w:rPr>
          <w:rStyle w:val="a7"/>
          <w:sz w:val="24"/>
          <w:szCs w:val="24"/>
        </w:rPr>
        <w:t>СТАТЬЯ 7</w:t>
      </w:r>
    </w:p>
    <w:p w:rsidR="000F585B" w:rsidRPr="000F585B" w:rsidRDefault="000F585B" w:rsidP="000F585B">
      <w:pPr>
        <w:tabs>
          <w:tab w:val="num" w:pos="1134"/>
        </w:tabs>
        <w:ind w:firstLine="709"/>
        <w:jc w:val="both"/>
        <w:rPr>
          <w:sz w:val="24"/>
          <w:szCs w:val="24"/>
        </w:rPr>
      </w:pPr>
    </w:p>
    <w:p w:rsidR="000F585B" w:rsidRPr="000F585B" w:rsidRDefault="000F585B" w:rsidP="000F585B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0F585B">
        <w:rPr>
          <w:sz w:val="24"/>
          <w:szCs w:val="24"/>
        </w:rPr>
        <w:t>Каждой Договаривающейся Стороне следует включать в число своих представ</w:t>
      </w:r>
      <w:r w:rsidRPr="000F585B">
        <w:rPr>
          <w:sz w:val="24"/>
          <w:szCs w:val="24"/>
        </w:rPr>
        <w:t>и</w:t>
      </w:r>
      <w:r w:rsidRPr="000F585B">
        <w:rPr>
          <w:sz w:val="24"/>
          <w:szCs w:val="24"/>
        </w:rPr>
        <w:t xml:space="preserve">телей на такие Конференции лиц, которые являются экспертами по водно-болотным угодьям или водоплавающей птице, благодаря своим знаниям и опыту, приобретенным в научной, административной или других соответствующих областях. </w:t>
      </w:r>
      <w:proofErr w:type="gramEnd"/>
    </w:p>
    <w:p w:rsidR="000F585B" w:rsidRPr="000F585B" w:rsidRDefault="000F585B" w:rsidP="000F585B">
      <w:pPr>
        <w:numPr>
          <w:ilvl w:val="0"/>
          <w:numId w:val="6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Каждая из представленных на Конференции Договаривающихся Сторон имеет один голос, причем рекомендации, резолюции и решения принимаются простым бол</w:t>
      </w:r>
      <w:r w:rsidRPr="000F585B">
        <w:rPr>
          <w:sz w:val="24"/>
          <w:szCs w:val="24"/>
        </w:rPr>
        <w:t>ь</w:t>
      </w:r>
      <w:r w:rsidRPr="000F585B">
        <w:rPr>
          <w:sz w:val="24"/>
          <w:szCs w:val="24"/>
        </w:rPr>
        <w:t>шинством присутствующих и принимающих участие в голосовании Договарива</w:t>
      </w:r>
      <w:r w:rsidRPr="000F585B">
        <w:rPr>
          <w:sz w:val="24"/>
          <w:szCs w:val="24"/>
        </w:rPr>
        <w:t>ю</w:t>
      </w:r>
      <w:r w:rsidRPr="000F585B">
        <w:rPr>
          <w:sz w:val="24"/>
          <w:szCs w:val="24"/>
        </w:rPr>
        <w:t xml:space="preserve">щихся Сторон, кроме особо оговоренных настоящей Конвенцией случаев. </w:t>
      </w:r>
    </w:p>
    <w:p w:rsidR="000F585B" w:rsidRDefault="000F585B" w:rsidP="000F585B">
      <w:pPr>
        <w:tabs>
          <w:tab w:val="num" w:pos="993"/>
        </w:tabs>
        <w:ind w:firstLine="709"/>
        <w:jc w:val="both"/>
        <w:rPr>
          <w:rStyle w:val="a7"/>
          <w:sz w:val="24"/>
          <w:szCs w:val="24"/>
        </w:rPr>
      </w:pPr>
    </w:p>
    <w:p w:rsidR="000F585B" w:rsidRPr="000F585B" w:rsidRDefault="000F585B" w:rsidP="000F585B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0F585B">
        <w:rPr>
          <w:rStyle w:val="a7"/>
          <w:sz w:val="24"/>
          <w:szCs w:val="24"/>
        </w:rPr>
        <w:t>СТАТЬЯ 8</w:t>
      </w:r>
    </w:p>
    <w:p w:rsidR="000F585B" w:rsidRPr="000F585B" w:rsidRDefault="000F585B" w:rsidP="000F585B">
      <w:pPr>
        <w:tabs>
          <w:tab w:val="num" w:pos="993"/>
        </w:tabs>
        <w:ind w:firstLine="709"/>
        <w:jc w:val="both"/>
        <w:rPr>
          <w:sz w:val="24"/>
          <w:szCs w:val="24"/>
        </w:rPr>
      </w:pPr>
    </w:p>
    <w:p w:rsidR="000F585B" w:rsidRPr="000F585B" w:rsidRDefault="000F585B" w:rsidP="000F585B">
      <w:pPr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 xml:space="preserve">Международный союз по охране природы и природных ресурсов выполняет обязанности постоянно действующего бюро, налагаемые настоящей Конвенцией, пока Договаривающиеся Стороны голосованием большинством в две трети не назначат другую организацию или правительство. </w:t>
      </w:r>
    </w:p>
    <w:p w:rsidR="000F585B" w:rsidRPr="000F585B" w:rsidRDefault="000F585B" w:rsidP="000F585B">
      <w:pPr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 xml:space="preserve">Обязанности постоянно действующего бюро состоят в следующем: </w:t>
      </w:r>
    </w:p>
    <w:p w:rsidR="000F585B" w:rsidRPr="000F585B" w:rsidRDefault="000F585B" w:rsidP="000F585B">
      <w:pPr>
        <w:numPr>
          <w:ilvl w:val="1"/>
          <w:numId w:val="7"/>
        </w:numPr>
        <w:tabs>
          <w:tab w:val="clear" w:pos="144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 xml:space="preserve">содействовать созыву и организации конференций, упомянутых в Статье 6; </w:t>
      </w:r>
    </w:p>
    <w:p w:rsidR="000F585B" w:rsidRPr="000F585B" w:rsidRDefault="000F585B" w:rsidP="000F585B">
      <w:pPr>
        <w:numPr>
          <w:ilvl w:val="1"/>
          <w:numId w:val="7"/>
        </w:numPr>
        <w:tabs>
          <w:tab w:val="clear" w:pos="144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 xml:space="preserve">хранит Список водно-болотный угодий международного </w:t>
      </w:r>
      <w:proofErr w:type="gramStart"/>
      <w:r w:rsidRPr="000F585B">
        <w:rPr>
          <w:i/>
          <w:sz w:val="24"/>
          <w:szCs w:val="24"/>
        </w:rPr>
        <w:t>значения</w:t>
      </w:r>
      <w:proofErr w:type="gramEnd"/>
      <w:r w:rsidRPr="000F585B">
        <w:rPr>
          <w:i/>
          <w:sz w:val="24"/>
          <w:szCs w:val="24"/>
        </w:rPr>
        <w:t xml:space="preserve"> и получать инфо</w:t>
      </w:r>
      <w:r w:rsidRPr="000F585B">
        <w:rPr>
          <w:i/>
          <w:sz w:val="24"/>
          <w:szCs w:val="24"/>
        </w:rPr>
        <w:t>р</w:t>
      </w:r>
      <w:r w:rsidRPr="000F585B">
        <w:rPr>
          <w:i/>
          <w:sz w:val="24"/>
          <w:szCs w:val="24"/>
        </w:rPr>
        <w:t>мацию от Договаривающихся Сторон о любых дополнениях, расширениях, и</w:t>
      </w:r>
      <w:r w:rsidRPr="000F585B">
        <w:rPr>
          <w:i/>
          <w:sz w:val="24"/>
          <w:szCs w:val="24"/>
        </w:rPr>
        <w:t>с</w:t>
      </w:r>
      <w:r w:rsidRPr="000F585B">
        <w:rPr>
          <w:i/>
          <w:sz w:val="24"/>
          <w:szCs w:val="24"/>
        </w:rPr>
        <w:t>ключениях или ограничениях относительно водно-болотных угодий, включенных в Сп</w:t>
      </w:r>
      <w:r w:rsidRPr="000F585B">
        <w:rPr>
          <w:i/>
          <w:sz w:val="24"/>
          <w:szCs w:val="24"/>
        </w:rPr>
        <w:t>и</w:t>
      </w:r>
      <w:r w:rsidRPr="000F585B">
        <w:rPr>
          <w:i/>
          <w:sz w:val="24"/>
          <w:szCs w:val="24"/>
        </w:rPr>
        <w:t xml:space="preserve">сок, как это указано в параграфе 5 Статьи 2; </w:t>
      </w:r>
    </w:p>
    <w:p w:rsidR="000F585B" w:rsidRPr="000F585B" w:rsidRDefault="000F585B" w:rsidP="000F585B">
      <w:pPr>
        <w:numPr>
          <w:ilvl w:val="1"/>
          <w:numId w:val="7"/>
        </w:numPr>
        <w:tabs>
          <w:tab w:val="clear" w:pos="144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>получать информацию от Договаривающихся Сторон о любых изменениях в экологич</w:t>
      </w:r>
      <w:r w:rsidRPr="000F585B">
        <w:rPr>
          <w:i/>
          <w:sz w:val="24"/>
          <w:szCs w:val="24"/>
        </w:rPr>
        <w:t>е</w:t>
      </w:r>
      <w:r w:rsidRPr="000F585B">
        <w:rPr>
          <w:i/>
          <w:sz w:val="24"/>
          <w:szCs w:val="24"/>
        </w:rPr>
        <w:t>ском характере водно-болотных угодий, включенных в Список, как это указано в пар</w:t>
      </w:r>
      <w:r w:rsidRPr="000F585B">
        <w:rPr>
          <w:i/>
          <w:sz w:val="24"/>
          <w:szCs w:val="24"/>
        </w:rPr>
        <w:t>а</w:t>
      </w:r>
      <w:r w:rsidRPr="000F585B">
        <w:rPr>
          <w:i/>
          <w:sz w:val="24"/>
          <w:szCs w:val="24"/>
        </w:rPr>
        <w:t xml:space="preserve">графе 2 Статьи 3; </w:t>
      </w:r>
    </w:p>
    <w:p w:rsidR="000F585B" w:rsidRPr="000F585B" w:rsidRDefault="000F585B" w:rsidP="000F585B">
      <w:pPr>
        <w:numPr>
          <w:ilvl w:val="1"/>
          <w:numId w:val="7"/>
        </w:numPr>
        <w:tabs>
          <w:tab w:val="clear" w:pos="144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>посылать всем Договаривающимся Сторонам извещения о любых измен</w:t>
      </w:r>
      <w:r w:rsidRPr="000F585B">
        <w:rPr>
          <w:i/>
          <w:sz w:val="24"/>
          <w:szCs w:val="24"/>
        </w:rPr>
        <w:t>е</w:t>
      </w:r>
      <w:r w:rsidRPr="000F585B">
        <w:rPr>
          <w:i/>
          <w:sz w:val="24"/>
          <w:szCs w:val="24"/>
        </w:rPr>
        <w:t>ниях в Списке или изменениях в характере водно-болотных угодий, включенных в него, и обе</w:t>
      </w:r>
      <w:r w:rsidRPr="000F585B">
        <w:rPr>
          <w:i/>
          <w:sz w:val="24"/>
          <w:szCs w:val="24"/>
        </w:rPr>
        <w:t>с</w:t>
      </w:r>
      <w:r w:rsidRPr="000F585B">
        <w:rPr>
          <w:i/>
          <w:sz w:val="24"/>
          <w:szCs w:val="24"/>
        </w:rPr>
        <w:t xml:space="preserve">печивать обсуждение этих вопросов на следующей конференции; </w:t>
      </w:r>
    </w:p>
    <w:p w:rsidR="000F585B" w:rsidRPr="000F585B" w:rsidRDefault="000F585B" w:rsidP="000F585B">
      <w:pPr>
        <w:numPr>
          <w:ilvl w:val="1"/>
          <w:numId w:val="7"/>
        </w:numPr>
        <w:tabs>
          <w:tab w:val="clear" w:pos="144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>доводить до сведения соответствующих Договаривающихся Сторон рекомендации конференций в отношении таких изменений в Списке или изменений в характ</w:t>
      </w:r>
      <w:r w:rsidRPr="000F585B">
        <w:rPr>
          <w:i/>
          <w:sz w:val="24"/>
          <w:szCs w:val="24"/>
        </w:rPr>
        <w:t>е</w:t>
      </w:r>
      <w:r w:rsidRPr="000F585B">
        <w:rPr>
          <w:i/>
          <w:sz w:val="24"/>
          <w:szCs w:val="24"/>
        </w:rPr>
        <w:t xml:space="preserve">ре водно-болотных угодий, находящихся в Списке. </w:t>
      </w:r>
    </w:p>
    <w:p w:rsidR="000F585B" w:rsidRDefault="000F585B" w:rsidP="000F585B">
      <w:pPr>
        <w:tabs>
          <w:tab w:val="num" w:pos="993"/>
        </w:tabs>
        <w:ind w:firstLine="709"/>
        <w:jc w:val="both"/>
        <w:rPr>
          <w:rStyle w:val="a7"/>
          <w:sz w:val="24"/>
          <w:szCs w:val="24"/>
        </w:rPr>
      </w:pPr>
    </w:p>
    <w:p w:rsidR="000F585B" w:rsidRPr="000F585B" w:rsidRDefault="000F585B" w:rsidP="000F585B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0F585B">
        <w:rPr>
          <w:rStyle w:val="a7"/>
          <w:sz w:val="24"/>
          <w:szCs w:val="24"/>
        </w:rPr>
        <w:t>СТАТЬЯ 9</w:t>
      </w:r>
    </w:p>
    <w:p w:rsidR="000F585B" w:rsidRPr="000F585B" w:rsidRDefault="000F585B" w:rsidP="000F585B">
      <w:pPr>
        <w:tabs>
          <w:tab w:val="num" w:pos="993"/>
        </w:tabs>
        <w:ind w:firstLine="709"/>
        <w:jc w:val="both"/>
        <w:rPr>
          <w:sz w:val="24"/>
          <w:szCs w:val="24"/>
        </w:rPr>
      </w:pPr>
    </w:p>
    <w:p w:rsidR="000F585B" w:rsidRPr="000F585B" w:rsidRDefault="000F585B" w:rsidP="000F585B">
      <w:pPr>
        <w:numPr>
          <w:ilvl w:val="0"/>
          <w:numId w:val="8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 xml:space="preserve">Настоящая Конвенция открыта для подписания без ограничения во времени. </w:t>
      </w:r>
    </w:p>
    <w:p w:rsidR="000F585B" w:rsidRPr="000F585B" w:rsidRDefault="000F585B" w:rsidP="000F585B">
      <w:pPr>
        <w:numPr>
          <w:ilvl w:val="0"/>
          <w:numId w:val="8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Любой член Организации Объединенных Наций или одного из ее специализир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>ванных учреждений или страна-участница Международного агентства по атомной энергии или Статута Международного Суда может Стать участником настоящей Конвенции п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 xml:space="preserve">средством: </w:t>
      </w:r>
    </w:p>
    <w:p w:rsidR="000F585B" w:rsidRPr="000F585B" w:rsidRDefault="000F585B" w:rsidP="000F585B">
      <w:pPr>
        <w:numPr>
          <w:ilvl w:val="1"/>
          <w:numId w:val="8"/>
        </w:numPr>
        <w:tabs>
          <w:tab w:val="clear" w:pos="144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 xml:space="preserve">подписания без оговорок в отношении ратификации; </w:t>
      </w:r>
    </w:p>
    <w:p w:rsidR="000F585B" w:rsidRPr="000F585B" w:rsidRDefault="000F585B" w:rsidP="000F585B">
      <w:pPr>
        <w:numPr>
          <w:ilvl w:val="1"/>
          <w:numId w:val="8"/>
        </w:numPr>
        <w:tabs>
          <w:tab w:val="clear" w:pos="144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 xml:space="preserve">подписания, подлежащего ратификации, за которым следует ратификация; </w:t>
      </w:r>
    </w:p>
    <w:p w:rsidR="000F585B" w:rsidRPr="000F585B" w:rsidRDefault="000F585B" w:rsidP="000F585B">
      <w:pPr>
        <w:numPr>
          <w:ilvl w:val="1"/>
          <w:numId w:val="8"/>
        </w:numPr>
        <w:tabs>
          <w:tab w:val="clear" w:pos="144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 xml:space="preserve">присоединения. </w:t>
      </w:r>
    </w:p>
    <w:p w:rsidR="000F585B" w:rsidRPr="000F585B" w:rsidRDefault="000F585B" w:rsidP="000F585B">
      <w:pPr>
        <w:numPr>
          <w:ilvl w:val="0"/>
          <w:numId w:val="8"/>
        </w:numPr>
        <w:tabs>
          <w:tab w:val="clear" w:pos="720"/>
          <w:tab w:val="num" w:pos="284"/>
          <w:tab w:val="num" w:pos="993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 xml:space="preserve">Ратификация или присоединение достигаются посредством сдачи на хранение документов о ратификации или присоединении Генеральному директору ЮНЕСКО (в дальнейшем именуемому "Депозитарий"). </w:t>
      </w:r>
    </w:p>
    <w:p w:rsidR="000F585B" w:rsidRPr="000F585B" w:rsidRDefault="000F585B" w:rsidP="000F585B">
      <w:pPr>
        <w:tabs>
          <w:tab w:val="num" w:pos="993"/>
        </w:tabs>
        <w:ind w:firstLine="709"/>
        <w:jc w:val="both"/>
        <w:rPr>
          <w:sz w:val="24"/>
          <w:szCs w:val="24"/>
        </w:rPr>
      </w:pPr>
    </w:p>
    <w:p w:rsidR="000F585B" w:rsidRPr="000F585B" w:rsidRDefault="000F585B" w:rsidP="000F585B">
      <w:pPr>
        <w:ind w:firstLine="709"/>
        <w:jc w:val="both"/>
        <w:rPr>
          <w:sz w:val="24"/>
          <w:szCs w:val="24"/>
        </w:rPr>
      </w:pPr>
      <w:r w:rsidRPr="000F585B">
        <w:rPr>
          <w:rStyle w:val="a7"/>
          <w:sz w:val="24"/>
          <w:szCs w:val="24"/>
        </w:rPr>
        <w:t>СТАТЬЯ 10</w:t>
      </w:r>
    </w:p>
    <w:p w:rsidR="000F585B" w:rsidRPr="000F585B" w:rsidRDefault="000F585B" w:rsidP="000F585B">
      <w:pPr>
        <w:ind w:firstLine="709"/>
        <w:jc w:val="both"/>
        <w:rPr>
          <w:sz w:val="24"/>
          <w:szCs w:val="24"/>
        </w:rPr>
      </w:pPr>
    </w:p>
    <w:p w:rsidR="000F585B" w:rsidRPr="000F585B" w:rsidRDefault="000F585B" w:rsidP="000F585B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Настоящая Конвенция вступает в силу по истечении четырех месяцев после того, как, по крайней мере, семь госуда</w:t>
      </w:r>
      <w:proofErr w:type="gramStart"/>
      <w:r w:rsidRPr="000F585B">
        <w:rPr>
          <w:sz w:val="24"/>
          <w:szCs w:val="24"/>
        </w:rPr>
        <w:t>рств ст</w:t>
      </w:r>
      <w:proofErr w:type="gramEnd"/>
      <w:r w:rsidRPr="000F585B">
        <w:rPr>
          <w:sz w:val="24"/>
          <w:szCs w:val="24"/>
        </w:rPr>
        <w:t xml:space="preserve">анут участниками настоящей Конвенции в соответствии с параграфом 2 Статьи 9. </w:t>
      </w:r>
    </w:p>
    <w:p w:rsidR="000F585B" w:rsidRPr="000F585B" w:rsidRDefault="000F585B" w:rsidP="000F585B">
      <w:pPr>
        <w:numPr>
          <w:ilvl w:val="0"/>
          <w:numId w:val="9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 xml:space="preserve">Настоящая Конвенция вступает </w:t>
      </w:r>
      <w:proofErr w:type="gramStart"/>
      <w:r w:rsidRPr="000F585B">
        <w:rPr>
          <w:sz w:val="24"/>
          <w:szCs w:val="24"/>
        </w:rPr>
        <w:t>в силу для каждой Договаривающейся Стор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>ны по истечении четырех месяцев со дня ее подписания без оговорок</w:t>
      </w:r>
      <w:proofErr w:type="gramEnd"/>
      <w:r w:rsidRPr="000F585B">
        <w:rPr>
          <w:sz w:val="24"/>
          <w:szCs w:val="24"/>
        </w:rPr>
        <w:t xml:space="preserve"> в отношении рат</w:t>
      </w:r>
      <w:r w:rsidRPr="000F585B">
        <w:rPr>
          <w:sz w:val="24"/>
          <w:szCs w:val="24"/>
        </w:rPr>
        <w:t>и</w:t>
      </w:r>
      <w:r w:rsidRPr="000F585B">
        <w:rPr>
          <w:sz w:val="24"/>
          <w:szCs w:val="24"/>
        </w:rPr>
        <w:t>фикации или сдачи на хранение документа о ратификации или присоединении. Проток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>лом об изменении Конвенции, принятым Договаривающимися Сторонами на Конфере</w:t>
      </w:r>
      <w:r w:rsidRPr="000F585B">
        <w:rPr>
          <w:sz w:val="24"/>
          <w:szCs w:val="24"/>
        </w:rPr>
        <w:t>н</w:t>
      </w:r>
      <w:r w:rsidRPr="000F585B">
        <w:rPr>
          <w:sz w:val="24"/>
          <w:szCs w:val="24"/>
        </w:rPr>
        <w:t xml:space="preserve">ции 3 декабря 1982 г., настоящая Конвенция дополнена Статьей 10-bis. </w:t>
      </w:r>
    </w:p>
    <w:p w:rsidR="005C75CB" w:rsidRDefault="005C75CB" w:rsidP="000F585B">
      <w:pPr>
        <w:tabs>
          <w:tab w:val="num" w:pos="1134"/>
        </w:tabs>
        <w:ind w:firstLine="709"/>
        <w:jc w:val="both"/>
        <w:rPr>
          <w:rStyle w:val="a7"/>
          <w:sz w:val="24"/>
          <w:szCs w:val="24"/>
        </w:rPr>
      </w:pPr>
    </w:p>
    <w:p w:rsidR="000F585B" w:rsidRPr="000F585B" w:rsidRDefault="000F585B" w:rsidP="000F585B">
      <w:pPr>
        <w:tabs>
          <w:tab w:val="num" w:pos="1134"/>
        </w:tabs>
        <w:ind w:firstLine="709"/>
        <w:jc w:val="both"/>
        <w:rPr>
          <w:sz w:val="24"/>
          <w:szCs w:val="24"/>
        </w:rPr>
      </w:pPr>
      <w:r w:rsidRPr="000F585B">
        <w:rPr>
          <w:rStyle w:val="a7"/>
          <w:sz w:val="24"/>
          <w:szCs w:val="24"/>
        </w:rPr>
        <w:t>СТАТЬЯ 10-BIS</w:t>
      </w:r>
    </w:p>
    <w:p w:rsidR="000F585B" w:rsidRPr="000F585B" w:rsidRDefault="000F585B" w:rsidP="000F585B">
      <w:pPr>
        <w:tabs>
          <w:tab w:val="num" w:pos="1134"/>
        </w:tabs>
        <w:ind w:firstLine="709"/>
        <w:jc w:val="both"/>
        <w:rPr>
          <w:sz w:val="24"/>
          <w:szCs w:val="24"/>
        </w:rPr>
      </w:pPr>
    </w:p>
    <w:p w:rsidR="000F585B" w:rsidRPr="000F585B" w:rsidRDefault="000F585B" w:rsidP="000F585B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Поправки к настоящей Конвенции могут быть внесены Договаривающимися Сторонами на заседании Конференции, созванном с этой целью в соответствии с насто</w:t>
      </w:r>
      <w:r w:rsidRPr="000F585B">
        <w:rPr>
          <w:sz w:val="24"/>
          <w:szCs w:val="24"/>
        </w:rPr>
        <w:t>я</w:t>
      </w:r>
      <w:r w:rsidRPr="000F585B">
        <w:rPr>
          <w:sz w:val="24"/>
          <w:szCs w:val="24"/>
        </w:rPr>
        <w:t xml:space="preserve">щей Статьей. </w:t>
      </w:r>
    </w:p>
    <w:p w:rsidR="000F585B" w:rsidRPr="000F585B" w:rsidRDefault="000F585B" w:rsidP="000F585B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Любая Договаривающаяся Сторона может представлять предложения о внес</w:t>
      </w:r>
      <w:r w:rsidRPr="000F585B">
        <w:rPr>
          <w:sz w:val="24"/>
          <w:szCs w:val="24"/>
        </w:rPr>
        <w:t>е</w:t>
      </w:r>
      <w:r w:rsidRPr="000F585B">
        <w:rPr>
          <w:sz w:val="24"/>
          <w:szCs w:val="24"/>
        </w:rPr>
        <w:t xml:space="preserve">нии поправок. </w:t>
      </w:r>
    </w:p>
    <w:p w:rsidR="000F585B" w:rsidRPr="000F585B" w:rsidRDefault="000F585B" w:rsidP="000F585B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Текст любой предлагаемой поправки и ее обоснование доводятся до сведения организации или Правительства, выполняющего обязанности постоянно действующ</w:t>
      </w:r>
      <w:r w:rsidRPr="000F585B">
        <w:rPr>
          <w:sz w:val="24"/>
          <w:szCs w:val="24"/>
        </w:rPr>
        <w:t>е</w:t>
      </w:r>
      <w:r w:rsidRPr="000F585B">
        <w:rPr>
          <w:sz w:val="24"/>
          <w:szCs w:val="24"/>
        </w:rPr>
        <w:t>го бюро, именуемого в дальнейшем "Бюро", о котором говорится в тексте Конвенции. Бюро незамедлительно сообщает те</w:t>
      </w:r>
      <w:proofErr w:type="gramStart"/>
      <w:r w:rsidRPr="000F585B">
        <w:rPr>
          <w:sz w:val="24"/>
          <w:szCs w:val="24"/>
        </w:rPr>
        <w:t>кст пр</w:t>
      </w:r>
      <w:proofErr w:type="gramEnd"/>
      <w:r w:rsidRPr="000F585B">
        <w:rPr>
          <w:sz w:val="24"/>
          <w:szCs w:val="24"/>
        </w:rPr>
        <w:t>едлагаемой поправки всем Договаривающимся Стор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>нам, которые в течение трех месяцев с момента получения от Бюро уведомления о п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>правках направляют Бюро свои замечания по тексту. По истечении срока, установле</w:t>
      </w:r>
      <w:r w:rsidRPr="000F585B">
        <w:rPr>
          <w:sz w:val="24"/>
          <w:szCs w:val="24"/>
        </w:rPr>
        <w:t>н</w:t>
      </w:r>
      <w:r w:rsidRPr="000F585B">
        <w:rPr>
          <w:sz w:val="24"/>
          <w:szCs w:val="24"/>
        </w:rPr>
        <w:t xml:space="preserve">ного для предоставления замечаний, Бюро немедленно сообщает Договаривающимся Сторонам все замечания, представленные к этой дате. </w:t>
      </w:r>
    </w:p>
    <w:p w:rsidR="000F585B" w:rsidRPr="000F585B" w:rsidRDefault="000F585B" w:rsidP="000F585B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Бюро созывает заседание Договаривающихся Сторон для рассмотрения попр</w:t>
      </w:r>
      <w:r w:rsidRPr="000F585B">
        <w:rPr>
          <w:sz w:val="24"/>
          <w:szCs w:val="24"/>
        </w:rPr>
        <w:t>а</w:t>
      </w:r>
      <w:r w:rsidRPr="000F585B">
        <w:rPr>
          <w:sz w:val="24"/>
          <w:szCs w:val="24"/>
        </w:rPr>
        <w:t>вок, поступивших в соответствии с пунктом 3, на основании письменной просьбы о</w:t>
      </w:r>
      <w:r w:rsidRPr="000F585B">
        <w:rPr>
          <w:sz w:val="24"/>
          <w:szCs w:val="24"/>
        </w:rPr>
        <w:t>д</w:t>
      </w:r>
      <w:r w:rsidRPr="000F585B">
        <w:rPr>
          <w:sz w:val="24"/>
          <w:szCs w:val="24"/>
        </w:rPr>
        <w:t>ной трети Договаривающихся Сторон. Бюро консультируется с заинтересованными ст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 xml:space="preserve">ронами относительно даты и места проведения этого заседания. </w:t>
      </w:r>
    </w:p>
    <w:p w:rsidR="000F585B" w:rsidRPr="000F585B" w:rsidRDefault="000F585B" w:rsidP="000F585B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Поправки принимаются большинством в две трети присутствующих и учас</w:t>
      </w:r>
      <w:r w:rsidRPr="000F585B">
        <w:rPr>
          <w:sz w:val="24"/>
          <w:szCs w:val="24"/>
        </w:rPr>
        <w:t>т</w:t>
      </w:r>
      <w:r w:rsidRPr="000F585B">
        <w:rPr>
          <w:sz w:val="24"/>
          <w:szCs w:val="24"/>
        </w:rPr>
        <w:t xml:space="preserve">вующих в голосовании Договаривающихся Сторон. </w:t>
      </w:r>
    </w:p>
    <w:p w:rsidR="000F585B" w:rsidRPr="000F585B" w:rsidRDefault="000F585B" w:rsidP="000F585B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 xml:space="preserve">Принятая Договаривающимися Сторонами поправка вступает </w:t>
      </w:r>
      <w:proofErr w:type="gramStart"/>
      <w:r w:rsidRPr="000F585B">
        <w:rPr>
          <w:sz w:val="24"/>
          <w:szCs w:val="24"/>
        </w:rPr>
        <w:t>для них в силу в первый день четвертого месяца со дня сдачи Депозитарию двумя третями Договарива</w:t>
      </w:r>
      <w:r w:rsidRPr="000F585B">
        <w:rPr>
          <w:sz w:val="24"/>
          <w:szCs w:val="24"/>
        </w:rPr>
        <w:t>ю</w:t>
      </w:r>
      <w:r w:rsidRPr="000F585B">
        <w:rPr>
          <w:sz w:val="24"/>
          <w:szCs w:val="24"/>
        </w:rPr>
        <w:t>щихся Сторон акта о принятии</w:t>
      </w:r>
      <w:proofErr w:type="gramEnd"/>
      <w:r w:rsidRPr="000F585B">
        <w:rPr>
          <w:sz w:val="24"/>
          <w:szCs w:val="24"/>
        </w:rPr>
        <w:t>. Для Договаривающейся Стороны, которая сдает на хран</w:t>
      </w:r>
      <w:r w:rsidRPr="000F585B">
        <w:rPr>
          <w:sz w:val="24"/>
          <w:szCs w:val="24"/>
        </w:rPr>
        <w:t>е</w:t>
      </w:r>
      <w:r w:rsidRPr="000F585B">
        <w:rPr>
          <w:sz w:val="24"/>
          <w:szCs w:val="24"/>
        </w:rPr>
        <w:t xml:space="preserve">ние акт о принятии после даты депонирования двумя третями Договаривающихся Сторон акта о принятии, поправка вступает в силу в первый день четвертого месяца со дня сдачи на хранение ею акта о принятии. </w:t>
      </w:r>
    </w:p>
    <w:p w:rsidR="000F585B" w:rsidRDefault="000F585B" w:rsidP="000F585B">
      <w:pPr>
        <w:tabs>
          <w:tab w:val="num" w:pos="1134"/>
        </w:tabs>
        <w:ind w:firstLine="709"/>
        <w:jc w:val="both"/>
        <w:rPr>
          <w:rStyle w:val="a7"/>
          <w:sz w:val="24"/>
          <w:szCs w:val="24"/>
        </w:rPr>
      </w:pPr>
    </w:p>
    <w:p w:rsidR="000F585B" w:rsidRPr="000F585B" w:rsidRDefault="000F585B" w:rsidP="000F585B">
      <w:pPr>
        <w:tabs>
          <w:tab w:val="num" w:pos="1134"/>
        </w:tabs>
        <w:ind w:firstLine="709"/>
        <w:jc w:val="both"/>
        <w:rPr>
          <w:sz w:val="24"/>
          <w:szCs w:val="24"/>
        </w:rPr>
      </w:pPr>
      <w:r w:rsidRPr="000F585B">
        <w:rPr>
          <w:rStyle w:val="a7"/>
          <w:sz w:val="24"/>
          <w:szCs w:val="24"/>
        </w:rPr>
        <w:t>СТАТЬЯ 11</w:t>
      </w:r>
    </w:p>
    <w:p w:rsidR="000F585B" w:rsidRPr="000F585B" w:rsidRDefault="000F585B" w:rsidP="000F585B">
      <w:pPr>
        <w:tabs>
          <w:tab w:val="num" w:pos="1134"/>
        </w:tabs>
        <w:ind w:firstLine="709"/>
        <w:jc w:val="both"/>
        <w:rPr>
          <w:sz w:val="24"/>
          <w:szCs w:val="24"/>
        </w:rPr>
      </w:pPr>
    </w:p>
    <w:p w:rsidR="000F585B" w:rsidRPr="000F585B" w:rsidRDefault="000F585B" w:rsidP="000F585B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 xml:space="preserve">Настоящая Конвенция заключается на неограниченный срок. </w:t>
      </w:r>
    </w:p>
    <w:p w:rsidR="000F585B" w:rsidRPr="000F585B" w:rsidRDefault="000F585B" w:rsidP="000F585B">
      <w:pPr>
        <w:numPr>
          <w:ilvl w:val="0"/>
          <w:numId w:val="11"/>
        </w:numPr>
        <w:tabs>
          <w:tab w:val="clear" w:pos="720"/>
          <w:tab w:val="num" w:pos="993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Любая Договаривающаяся Сторона может посредством письменного уведомл</w:t>
      </w:r>
      <w:r w:rsidRPr="000F585B">
        <w:rPr>
          <w:sz w:val="24"/>
          <w:szCs w:val="24"/>
        </w:rPr>
        <w:t>е</w:t>
      </w:r>
      <w:r w:rsidRPr="000F585B">
        <w:rPr>
          <w:sz w:val="24"/>
          <w:szCs w:val="24"/>
        </w:rPr>
        <w:t>ния Депозитария денонсировать настоящую Конвенцию после истечения пяти лет со дня, когда Конвенция вступила в силу в отношении данной Договаривающейся Стороны. Д</w:t>
      </w:r>
      <w:r w:rsidRPr="000F585B">
        <w:rPr>
          <w:sz w:val="24"/>
          <w:szCs w:val="24"/>
        </w:rPr>
        <w:t>е</w:t>
      </w:r>
      <w:r w:rsidRPr="000F585B">
        <w:rPr>
          <w:sz w:val="24"/>
          <w:szCs w:val="24"/>
        </w:rPr>
        <w:t xml:space="preserve">нонсация вступает в силу по истечении четырех месяцев со дня получения уведомления Депозитарием. </w:t>
      </w:r>
    </w:p>
    <w:p w:rsidR="000F585B" w:rsidRPr="000F585B" w:rsidRDefault="000F585B" w:rsidP="000F585B">
      <w:pPr>
        <w:tabs>
          <w:tab w:val="num" w:pos="993"/>
          <w:tab w:val="num" w:pos="1134"/>
        </w:tabs>
        <w:ind w:firstLine="709"/>
        <w:jc w:val="both"/>
        <w:rPr>
          <w:sz w:val="24"/>
          <w:szCs w:val="24"/>
        </w:rPr>
      </w:pPr>
      <w:r w:rsidRPr="000F585B">
        <w:rPr>
          <w:rStyle w:val="a7"/>
          <w:sz w:val="24"/>
          <w:szCs w:val="24"/>
        </w:rPr>
        <w:t>СТАТЬЯ 12</w:t>
      </w:r>
    </w:p>
    <w:p w:rsidR="000F585B" w:rsidRPr="000F585B" w:rsidRDefault="000F585B" w:rsidP="000F585B">
      <w:pPr>
        <w:tabs>
          <w:tab w:val="num" w:pos="993"/>
          <w:tab w:val="num" w:pos="1134"/>
        </w:tabs>
        <w:ind w:firstLine="709"/>
        <w:jc w:val="both"/>
        <w:rPr>
          <w:sz w:val="24"/>
          <w:szCs w:val="24"/>
        </w:rPr>
      </w:pPr>
    </w:p>
    <w:p w:rsidR="000F585B" w:rsidRPr="000F585B" w:rsidRDefault="000F585B" w:rsidP="000F585B">
      <w:pPr>
        <w:numPr>
          <w:ilvl w:val="0"/>
          <w:numId w:val="12"/>
        </w:numPr>
        <w:tabs>
          <w:tab w:val="clear" w:pos="720"/>
          <w:tab w:val="num" w:pos="993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Депозитарий информирует все государства, которые подписали или присоед</w:t>
      </w:r>
      <w:r w:rsidRPr="000F585B">
        <w:rPr>
          <w:sz w:val="24"/>
          <w:szCs w:val="24"/>
        </w:rPr>
        <w:t>и</w:t>
      </w:r>
      <w:r w:rsidRPr="000F585B">
        <w:rPr>
          <w:sz w:val="24"/>
          <w:szCs w:val="24"/>
        </w:rPr>
        <w:t xml:space="preserve">нились к настоящей Конвенции, по возможности скорее, о: </w:t>
      </w:r>
    </w:p>
    <w:p w:rsidR="000F585B" w:rsidRPr="000F585B" w:rsidRDefault="000F585B" w:rsidP="000F585B">
      <w:pPr>
        <w:numPr>
          <w:ilvl w:val="1"/>
          <w:numId w:val="12"/>
        </w:numPr>
        <w:tabs>
          <w:tab w:val="num" w:pos="284"/>
          <w:tab w:val="num" w:pos="1134"/>
        </w:tabs>
        <w:ind w:left="0" w:firstLine="0"/>
        <w:jc w:val="both"/>
        <w:rPr>
          <w:i/>
          <w:sz w:val="24"/>
          <w:szCs w:val="24"/>
        </w:rPr>
      </w:pPr>
      <w:proofErr w:type="gramStart"/>
      <w:r w:rsidRPr="000F585B">
        <w:rPr>
          <w:i/>
          <w:sz w:val="24"/>
          <w:szCs w:val="24"/>
        </w:rPr>
        <w:t>подписаниях</w:t>
      </w:r>
      <w:proofErr w:type="gramEnd"/>
      <w:r w:rsidRPr="000F585B">
        <w:rPr>
          <w:i/>
          <w:sz w:val="24"/>
          <w:szCs w:val="24"/>
        </w:rPr>
        <w:t xml:space="preserve"> настоящей Конвенции; </w:t>
      </w:r>
    </w:p>
    <w:p w:rsidR="000F585B" w:rsidRPr="000F585B" w:rsidRDefault="000F585B" w:rsidP="000F585B">
      <w:pPr>
        <w:numPr>
          <w:ilvl w:val="1"/>
          <w:numId w:val="12"/>
        </w:numPr>
        <w:tabs>
          <w:tab w:val="num" w:pos="284"/>
          <w:tab w:val="num" w:pos="113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 xml:space="preserve">сдаче на хранение документов о ратификации настоящей Конвенции; </w:t>
      </w:r>
    </w:p>
    <w:p w:rsidR="000F585B" w:rsidRPr="000F585B" w:rsidRDefault="000F585B" w:rsidP="000F585B">
      <w:pPr>
        <w:numPr>
          <w:ilvl w:val="1"/>
          <w:numId w:val="12"/>
        </w:numPr>
        <w:tabs>
          <w:tab w:val="num" w:pos="284"/>
          <w:tab w:val="num" w:pos="113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 xml:space="preserve">сдаче на хранение документов о присоединении к настоящей Конвенции; </w:t>
      </w:r>
    </w:p>
    <w:p w:rsidR="000F585B" w:rsidRPr="000F585B" w:rsidRDefault="000F585B" w:rsidP="000F585B">
      <w:pPr>
        <w:numPr>
          <w:ilvl w:val="1"/>
          <w:numId w:val="12"/>
        </w:numPr>
        <w:tabs>
          <w:tab w:val="num" w:pos="284"/>
          <w:tab w:val="num" w:pos="1134"/>
        </w:tabs>
        <w:ind w:left="0" w:firstLine="0"/>
        <w:jc w:val="both"/>
        <w:rPr>
          <w:i/>
          <w:sz w:val="24"/>
          <w:szCs w:val="24"/>
        </w:rPr>
      </w:pPr>
      <w:r w:rsidRPr="000F585B">
        <w:rPr>
          <w:i/>
          <w:sz w:val="24"/>
          <w:szCs w:val="24"/>
        </w:rPr>
        <w:t xml:space="preserve">дате вступления настоящей Конвенции в силу; </w:t>
      </w:r>
    </w:p>
    <w:p w:rsidR="000F585B" w:rsidRPr="000F585B" w:rsidRDefault="000F585B" w:rsidP="000F585B">
      <w:pPr>
        <w:numPr>
          <w:ilvl w:val="1"/>
          <w:numId w:val="12"/>
        </w:numPr>
        <w:tabs>
          <w:tab w:val="num" w:pos="284"/>
          <w:tab w:val="num" w:pos="1134"/>
        </w:tabs>
        <w:ind w:left="0" w:firstLine="0"/>
        <w:jc w:val="both"/>
        <w:rPr>
          <w:i/>
          <w:sz w:val="24"/>
          <w:szCs w:val="24"/>
        </w:rPr>
      </w:pPr>
      <w:proofErr w:type="gramStart"/>
      <w:r w:rsidRPr="000F585B">
        <w:rPr>
          <w:i/>
          <w:sz w:val="24"/>
          <w:szCs w:val="24"/>
        </w:rPr>
        <w:t>уведомлениях</w:t>
      </w:r>
      <w:proofErr w:type="gramEnd"/>
      <w:r w:rsidRPr="000F585B">
        <w:rPr>
          <w:i/>
          <w:sz w:val="24"/>
          <w:szCs w:val="24"/>
        </w:rPr>
        <w:t xml:space="preserve"> о денонсациях настоящей Конвенции. </w:t>
      </w:r>
    </w:p>
    <w:p w:rsidR="000F585B" w:rsidRPr="000F585B" w:rsidRDefault="000F585B" w:rsidP="000F585B">
      <w:pPr>
        <w:numPr>
          <w:ilvl w:val="0"/>
          <w:numId w:val="12"/>
        </w:numPr>
        <w:tabs>
          <w:tab w:val="clear" w:pos="720"/>
          <w:tab w:val="num" w:pos="993"/>
          <w:tab w:val="num" w:pos="1134"/>
        </w:tabs>
        <w:ind w:left="0"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 xml:space="preserve">По вступлении настоящей Конвенции в силу, Депозитарий регистрирует ее в Секретариате ООН в соответствии со Статьей 102 Устава ООН. </w:t>
      </w:r>
    </w:p>
    <w:p w:rsidR="000F585B" w:rsidRPr="000F585B" w:rsidRDefault="000F585B" w:rsidP="000F585B">
      <w:pPr>
        <w:ind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В удостоверение чего нижеподписавшиеся, должным образом на то уполномоче</w:t>
      </w:r>
      <w:r w:rsidRPr="000F585B">
        <w:rPr>
          <w:sz w:val="24"/>
          <w:szCs w:val="24"/>
        </w:rPr>
        <w:t>н</w:t>
      </w:r>
      <w:r w:rsidRPr="000F585B">
        <w:rPr>
          <w:sz w:val="24"/>
          <w:szCs w:val="24"/>
        </w:rPr>
        <w:t>ные, подписали настоящую Конвенцию. Протоколом об изменении Конвенции, принятым Договаривающимися Сторонами на Конференции 3 декабря 1982 г., в положении, сл</w:t>
      </w:r>
      <w:r w:rsidRPr="000F585B">
        <w:rPr>
          <w:sz w:val="24"/>
          <w:szCs w:val="24"/>
        </w:rPr>
        <w:t>е</w:t>
      </w:r>
      <w:r w:rsidRPr="000F585B">
        <w:rPr>
          <w:sz w:val="24"/>
          <w:szCs w:val="24"/>
        </w:rPr>
        <w:t xml:space="preserve">дующем за Статьей 12 Конвенции, слова "В случае расхождения предпочтение отдается тексту на английском языке", исключаются и </w:t>
      </w:r>
      <w:proofErr w:type="gramStart"/>
      <w:r w:rsidRPr="000F585B">
        <w:rPr>
          <w:sz w:val="24"/>
          <w:szCs w:val="24"/>
        </w:rPr>
        <w:t>заменяются на слова</w:t>
      </w:r>
      <w:proofErr w:type="gramEnd"/>
      <w:r w:rsidRPr="000F585B">
        <w:rPr>
          <w:sz w:val="24"/>
          <w:szCs w:val="24"/>
        </w:rPr>
        <w:t xml:space="preserve"> "Все тексты равно а</w:t>
      </w:r>
      <w:r w:rsidRPr="000F585B">
        <w:rPr>
          <w:sz w:val="24"/>
          <w:szCs w:val="24"/>
        </w:rPr>
        <w:t>у</w:t>
      </w:r>
      <w:r w:rsidRPr="000F585B">
        <w:rPr>
          <w:sz w:val="24"/>
          <w:szCs w:val="24"/>
        </w:rPr>
        <w:t>тентичны"</w:t>
      </w:r>
    </w:p>
    <w:p w:rsidR="000F585B" w:rsidRPr="000F585B" w:rsidRDefault="000F585B" w:rsidP="000F585B">
      <w:pPr>
        <w:ind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 xml:space="preserve">Совершено в </w:t>
      </w:r>
      <w:proofErr w:type="spellStart"/>
      <w:r w:rsidRPr="000F585B">
        <w:rPr>
          <w:sz w:val="24"/>
          <w:szCs w:val="24"/>
        </w:rPr>
        <w:t>Рамсаре</w:t>
      </w:r>
      <w:proofErr w:type="spellEnd"/>
      <w:r w:rsidRPr="000F585B">
        <w:rPr>
          <w:sz w:val="24"/>
          <w:szCs w:val="24"/>
        </w:rPr>
        <w:t xml:space="preserve"> второго февраля тысяча девятьсот семьдесят четвертого года в одном экземпляре на английском, французском, немецком и русском языках, который сдается на хранение Депозитарию.</w:t>
      </w:r>
    </w:p>
    <w:p w:rsidR="000F585B" w:rsidRPr="000F585B" w:rsidRDefault="000F585B" w:rsidP="000F585B">
      <w:pPr>
        <w:ind w:firstLine="709"/>
        <w:jc w:val="both"/>
        <w:rPr>
          <w:sz w:val="24"/>
          <w:szCs w:val="24"/>
        </w:rPr>
      </w:pPr>
      <w:r w:rsidRPr="000F585B">
        <w:rPr>
          <w:sz w:val="24"/>
          <w:szCs w:val="24"/>
        </w:rPr>
        <w:t>Депозитарий направляет должным образом заверенные копии последнего всем Д</w:t>
      </w:r>
      <w:r w:rsidRPr="000F585B">
        <w:rPr>
          <w:sz w:val="24"/>
          <w:szCs w:val="24"/>
        </w:rPr>
        <w:t>о</w:t>
      </w:r>
      <w:r w:rsidRPr="000F585B">
        <w:rPr>
          <w:sz w:val="24"/>
          <w:szCs w:val="24"/>
        </w:rPr>
        <w:t>говаривающимся Сторонам. Все тексты равно аутентичны.</w:t>
      </w:r>
    </w:p>
    <w:p w:rsidR="000F585B" w:rsidRPr="000F585B" w:rsidRDefault="000F585B" w:rsidP="000F585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sectPr w:rsidR="000F585B" w:rsidRPr="000F585B" w:rsidSect="005C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8D8"/>
    <w:multiLevelType w:val="multilevel"/>
    <w:tmpl w:val="743E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33E59"/>
    <w:multiLevelType w:val="multilevel"/>
    <w:tmpl w:val="5186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C0485"/>
    <w:multiLevelType w:val="multilevel"/>
    <w:tmpl w:val="4820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F5395"/>
    <w:multiLevelType w:val="multilevel"/>
    <w:tmpl w:val="9F6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C2FCD"/>
    <w:multiLevelType w:val="multilevel"/>
    <w:tmpl w:val="1C3A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62AF1"/>
    <w:multiLevelType w:val="multilevel"/>
    <w:tmpl w:val="5A50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744C4"/>
    <w:multiLevelType w:val="multilevel"/>
    <w:tmpl w:val="9DE0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A7887"/>
    <w:multiLevelType w:val="multilevel"/>
    <w:tmpl w:val="600A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7235D"/>
    <w:multiLevelType w:val="multilevel"/>
    <w:tmpl w:val="D582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BB0600"/>
    <w:multiLevelType w:val="multilevel"/>
    <w:tmpl w:val="B33E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65F9B"/>
    <w:multiLevelType w:val="multilevel"/>
    <w:tmpl w:val="1086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D3828"/>
    <w:multiLevelType w:val="multilevel"/>
    <w:tmpl w:val="1F82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F585B"/>
    <w:rsid w:val="00073B0D"/>
    <w:rsid w:val="000F585B"/>
    <w:rsid w:val="00104607"/>
    <w:rsid w:val="003A6FF9"/>
    <w:rsid w:val="005C75CB"/>
    <w:rsid w:val="00801631"/>
    <w:rsid w:val="00983A39"/>
    <w:rsid w:val="00F2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7"/>
  </w:style>
  <w:style w:type="paragraph" w:styleId="2">
    <w:name w:val="heading 2"/>
    <w:basedOn w:val="a"/>
    <w:link w:val="20"/>
    <w:uiPriority w:val="9"/>
    <w:qFormat/>
    <w:rsid w:val="000F585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85B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58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585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8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F58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0F5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3403">
                      <w:marLeft w:val="171"/>
                      <w:marRight w:val="171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cp:lastPrinted>2011-06-25T02:33:00Z</cp:lastPrinted>
  <dcterms:created xsi:type="dcterms:W3CDTF">2011-06-25T02:15:00Z</dcterms:created>
  <dcterms:modified xsi:type="dcterms:W3CDTF">2011-06-25T03:07:00Z</dcterms:modified>
</cp:coreProperties>
</file>